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tbl>
      <w:tblPr>
        <w:tblStyle w:val="2"/>
        <w:tblW w:w="15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266"/>
        <w:gridCol w:w="1029"/>
        <w:gridCol w:w="1601"/>
        <w:gridCol w:w="1710"/>
        <w:gridCol w:w="1680"/>
        <w:gridCol w:w="2250"/>
        <w:gridCol w:w="1455"/>
        <w:gridCol w:w="2128"/>
        <w:gridCol w:w="1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5215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不符合标准规定医疗器械信息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-SA"/>
              </w:rPr>
              <w:t>（2023年第3期）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检品名称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批号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抽样环节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耳挂式（非无菌）17.5cm×9.5cm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广东博奥康医疗科技有限公司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泉州德云医药有限公司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泉州市市场监督管理局泉州经济技术开发区分局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口罩带,压力差（Δp）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耳挂式（非无菌）17.5cm*9.5cm(允差不超±5%)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广东博奥康医疗科技有限公司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三明市药之灵医药有限公司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三明市检验检测中心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耳挂式（非无菌），17.5cm×9.5cm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广东博奥康医疗科技有限公司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华安县仁康医药有限公司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华安县市场监督管理局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口罩带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20220401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耳挂式（无菌型），17.5cm×9.5cm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广东博奥康医疗科技有限公司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华安县仁康医药有限公司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华安县市场监督管理局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经营（不含进口总代理）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微生物指标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>
      <w:pPr>
        <w:rPr>
          <w:rFonts w:hint="default" w:eastAsia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MTgwZjU4YzBmNDVmODNlMDNjZjRkYWI2YzEzMDgifQ=="/>
  </w:docVars>
  <w:rsids>
    <w:rsidRoot w:val="00000000"/>
    <w:rsid w:val="0A3B5EA7"/>
    <w:rsid w:val="0B4F3897"/>
    <w:rsid w:val="143D4C26"/>
    <w:rsid w:val="19664216"/>
    <w:rsid w:val="20967FBB"/>
    <w:rsid w:val="30CF1791"/>
    <w:rsid w:val="39B70DC2"/>
    <w:rsid w:val="39CF0051"/>
    <w:rsid w:val="3D1B4F89"/>
    <w:rsid w:val="4945200F"/>
    <w:rsid w:val="537710BD"/>
    <w:rsid w:val="5CA73A95"/>
    <w:rsid w:val="63B374DF"/>
    <w:rsid w:val="677402BE"/>
    <w:rsid w:val="6E4D6A7E"/>
    <w:rsid w:val="71465FE5"/>
    <w:rsid w:val="72226535"/>
    <w:rsid w:val="7A8E1007"/>
    <w:rsid w:val="7E0332D5"/>
    <w:rsid w:val="7F923252"/>
    <w:rsid w:val="FE97AA98"/>
    <w:rsid w:val="FF7E5236"/>
    <w:rsid w:val="FFD75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1113</Characters>
  <Lines>0</Lines>
  <Paragraphs>0</Paragraphs>
  <TotalTime>8</TotalTime>
  <ScaleCrop>false</ScaleCrop>
  <LinksUpToDate>false</LinksUpToDate>
  <CharactersWithSpaces>1132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2022-03-29T09:01:09Z</dcterms:created>
  <dc:creator>admin123</dc:creator>
  <cp:lastModifiedBy>李冬</cp:lastModifiedBy>
  <dcterms:modified xsi:type="dcterms:W3CDTF">2023-10-24T03:15:54Z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E099FEF640124F8B870AAC0B7643BDCE_13</vt:lpwstr>
  </property>
</Properties>
</file>