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9CFFF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附件2</w:t>
      </w:r>
    </w:p>
    <w:p w14:paraId="35E108DB"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报价单</w:t>
      </w:r>
    </w:p>
    <w:p w14:paraId="7BB5C72E">
      <w:pPr>
        <w:pStyle w:val="3"/>
        <w:jc w:val="center"/>
      </w:pPr>
    </w:p>
    <w:p w14:paraId="648F4F75">
      <w:pPr>
        <w:spacing w:line="50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p w14:paraId="5CC421D2">
      <w:pPr>
        <w:spacing w:line="500" w:lineRule="exact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2026年9月  日</w:t>
      </w:r>
    </w:p>
    <w:p w14:paraId="0BBD4AFC">
      <w:pPr>
        <w:spacing w:line="50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36668EF">
      <w:pPr>
        <w:spacing w:line="50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报价供应商：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（盖章）</w:t>
      </w:r>
    </w:p>
    <w:p w14:paraId="2DD730F6">
      <w:pPr>
        <w:spacing w:line="5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联系电话：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</w:t>
      </w:r>
    </w:p>
    <w:p w14:paraId="54695786">
      <w:pPr>
        <w:spacing w:line="5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481"/>
        <w:gridCol w:w="1953"/>
        <w:gridCol w:w="2126"/>
      </w:tblGrid>
      <w:tr w14:paraId="76910B5D">
        <w:tc>
          <w:tcPr>
            <w:tcW w:w="1018" w:type="dxa"/>
            <w:noWrap w:val="0"/>
            <w:vAlign w:val="center"/>
          </w:tcPr>
          <w:p w14:paraId="1BEFB0D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3828" w:type="dxa"/>
            <w:noWrap w:val="0"/>
            <w:vAlign w:val="center"/>
          </w:tcPr>
          <w:p w14:paraId="1689451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2055" w:type="dxa"/>
            <w:noWrap w:val="0"/>
            <w:vAlign w:val="center"/>
          </w:tcPr>
          <w:p w14:paraId="45250E9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含税报价</w:t>
            </w:r>
          </w:p>
          <w:p w14:paraId="6116A64D"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（元）</w:t>
            </w:r>
          </w:p>
        </w:tc>
        <w:tc>
          <w:tcPr>
            <w:tcW w:w="2250" w:type="dxa"/>
            <w:noWrap w:val="0"/>
            <w:vAlign w:val="center"/>
          </w:tcPr>
          <w:p w14:paraId="76F51C9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最高限价</w:t>
            </w:r>
          </w:p>
          <w:p w14:paraId="556F3F7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（元）</w:t>
            </w:r>
          </w:p>
        </w:tc>
      </w:tr>
      <w:tr w14:paraId="336A0409">
        <w:tc>
          <w:tcPr>
            <w:tcW w:w="1018" w:type="dxa"/>
            <w:noWrap w:val="0"/>
            <w:vAlign w:val="center"/>
          </w:tcPr>
          <w:p w14:paraId="0BABECE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828" w:type="dxa"/>
            <w:noWrap w:val="0"/>
            <w:vAlign w:val="center"/>
          </w:tcPr>
          <w:p w14:paraId="0A6E0698">
            <w:pPr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shd w:val="clear" w:color="auto" w:fill="FFFFFF"/>
              </w:rPr>
              <w:t>福建省“两品一械”产业对接服务</w:t>
            </w:r>
          </w:p>
        </w:tc>
        <w:tc>
          <w:tcPr>
            <w:tcW w:w="2055" w:type="dxa"/>
            <w:noWrap w:val="0"/>
            <w:vAlign w:val="center"/>
          </w:tcPr>
          <w:p w14:paraId="2EC2F240">
            <w:pPr>
              <w:spacing w:line="6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2E51ABF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100000</w:t>
            </w:r>
          </w:p>
        </w:tc>
      </w:tr>
    </w:tbl>
    <w:p w14:paraId="2D4AB584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报价超过最高限价的，视为无效报价。</w:t>
      </w:r>
    </w:p>
    <w:p w14:paraId="0A12391F">
      <w:pPr>
        <w:spacing w:line="600" w:lineRule="exact"/>
        <w:rPr>
          <w:rFonts w:ascii="Times New Roman" w:hAnsi="Times New Roman"/>
        </w:rPr>
      </w:pPr>
    </w:p>
    <w:p w14:paraId="0D544C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22389"/>
    <w:rsid w:val="33F22389"/>
    <w:rsid w:val="FF6B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qFormat/>
    <w:uiPriority w:val="0"/>
    <w:pPr>
      <w:widowControl w:val="0"/>
      <w:snapToGrid w:val="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alloon Text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6">
    <w:name w:val="题目"/>
    <w:basedOn w:val="1"/>
    <w:uiPriority w:val="0"/>
    <w:pPr>
      <w:spacing w:line="560" w:lineRule="exact"/>
      <w:ind w:firstLine="880" w:firstLineChars="200"/>
      <w:jc w:val="center"/>
    </w:pPr>
    <w:rPr>
      <w:rFonts w:hint="eastAsia" w:ascii="FangSong_GB2312" w:hAnsi="FangSong_GB2312" w:eastAsia="FZXiaoBiaoSong-B05S" w:cs="仿宋_GB2312"/>
      <w:color w:val="000000"/>
      <w:kern w:val="0"/>
      <w:sz w:val="36"/>
      <w:szCs w:val="31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2026-09-02T16:57:00Z</dcterms:created>
  <dc:creator>汤学明</dc:creator>
  <cp:lastModifiedBy>汤学明</cp:lastModifiedBy>
  <dcterms:modified xsi:type="dcterms:W3CDTF">2026-09-02T16:57:24Z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2FFC83CBB00BD935E5E4976A3AEE77C6_41</vt:lpwstr>
  </property>
</Properties>
</file>