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left"/>
        <w:rPr>
          <w:rFonts w:ascii="黑体" w:eastAsia="黑体"/>
          <w:color w:val="000000"/>
          <w:sz w:val="32"/>
          <w:szCs w:val="32"/>
          <w:lang w:val="en-US"/>
        </w:rPr>
      </w:pPr>
      <w:r>
        <w:rPr>
          <w:rFonts w:hint="eastAsia" w:ascii="黑体" w:eastAsia="黑体"/>
          <w:color w:val="000000"/>
          <w:sz w:val="32"/>
          <w:szCs w:val="32"/>
        </w:rPr>
        <w:t>附件</w:t>
      </w:r>
      <w:r>
        <w:rPr>
          <w:rFonts w:hint="eastAsia" w:ascii="黑体" w:eastAsia="黑体"/>
          <w:color w:val="000000"/>
          <w:sz w:val="32"/>
          <w:szCs w:val="32"/>
          <w:lang w:val="en-US" w:eastAsia="zh-CN"/>
        </w:rPr>
        <w:t>2</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b/>
          <w:bCs/>
          <w:sz w:val="36"/>
          <w:szCs w:val="44"/>
        </w:rPr>
      </w:pPr>
    </w:p>
    <w:p>
      <w:pPr>
        <w:jc w:val="center"/>
        <w:rPr>
          <w:rFonts w:hint="eastAsia" w:ascii="方正小标宋简体" w:hAnsi="方正小标宋简体" w:eastAsia="方正小标宋简体" w:cs="方正小标宋简体"/>
          <w:b w:val="0"/>
          <w:bCs w:val="0"/>
          <w:sz w:val="36"/>
          <w:szCs w:val="44"/>
        </w:rPr>
      </w:pPr>
      <w:r>
        <w:rPr>
          <w:rFonts w:hint="eastAsia" w:ascii="方正小标宋简体" w:hAnsi="方正小标宋简体" w:eastAsia="方正小标宋简体" w:cs="方正小标宋简体"/>
          <w:b w:val="0"/>
          <w:bCs w:val="0"/>
          <w:sz w:val="36"/>
          <w:szCs w:val="44"/>
        </w:rPr>
        <w:t>疫情防控期间医疗器械生产许可证申报资料要求</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sz w:val="36"/>
          <w:szCs w:val="44"/>
        </w:rPr>
      </w:pPr>
    </w:p>
    <w:tbl>
      <w:tblPr>
        <w:tblStyle w:val="3"/>
        <w:tblW w:w="9255" w:type="dxa"/>
        <w:tblInd w:w="0" w:type="dxa"/>
        <w:tblLayout w:type="fixed"/>
        <w:tblCellMar>
          <w:top w:w="15" w:type="dxa"/>
          <w:left w:w="15" w:type="dxa"/>
          <w:bottom w:w="15" w:type="dxa"/>
          <w:right w:w="15" w:type="dxa"/>
        </w:tblCellMar>
      </w:tblPr>
      <w:tblGrid>
        <w:gridCol w:w="1079"/>
        <w:gridCol w:w="6480"/>
        <w:gridCol w:w="1696"/>
      </w:tblGrid>
      <w:tr>
        <w:tblPrEx>
          <w:tblLayout w:type="fixed"/>
          <w:tblCellMar>
            <w:top w:w="15" w:type="dxa"/>
            <w:left w:w="15" w:type="dxa"/>
            <w:bottom w:w="15" w:type="dxa"/>
            <w:right w:w="15" w:type="dxa"/>
          </w:tblCellMar>
        </w:tblPrEx>
        <w:trPr>
          <w:trHeight w:val="623" w:hRule="atLeast"/>
        </w:trPr>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ind w:left="0" w:leftChars="0" w:right="0" w:rightChars="0" w:firstLine="0" w:firstLineChars="0"/>
              <w:jc w:val="center"/>
              <w:textAlignment w:val="center"/>
              <w:outlineLvl w:val="9"/>
              <w:rPr>
                <w:rFonts w:hint="eastAsia" w:ascii="黑体" w:hAnsi="黑体" w:eastAsia="黑体" w:cs="黑体"/>
                <w:color w:val="000000"/>
                <w:sz w:val="28"/>
                <w:szCs w:val="28"/>
              </w:rPr>
            </w:pPr>
            <w:r>
              <w:rPr>
                <w:rFonts w:hint="eastAsia" w:ascii="黑体" w:hAnsi="黑体" w:eastAsia="黑体" w:cs="黑体"/>
                <w:color w:val="000000"/>
                <w:kern w:val="0"/>
                <w:sz w:val="28"/>
                <w:szCs w:val="28"/>
                <w:lang w:bidi="ar"/>
              </w:rPr>
              <w:t>序号</w:t>
            </w:r>
          </w:p>
        </w:tc>
        <w:tc>
          <w:tcPr>
            <w:tcW w:w="6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ind w:left="0" w:leftChars="0" w:right="0" w:rightChars="0" w:firstLine="0" w:firstLineChars="0"/>
              <w:jc w:val="center"/>
              <w:textAlignment w:val="center"/>
              <w:outlineLvl w:val="9"/>
              <w:rPr>
                <w:rFonts w:hint="eastAsia" w:ascii="黑体" w:hAnsi="黑体" w:eastAsia="黑体" w:cs="黑体"/>
                <w:color w:val="000000"/>
                <w:sz w:val="28"/>
                <w:szCs w:val="28"/>
              </w:rPr>
            </w:pPr>
            <w:r>
              <w:rPr>
                <w:rFonts w:hint="eastAsia" w:ascii="黑体" w:hAnsi="黑体" w:eastAsia="黑体" w:cs="黑体"/>
                <w:color w:val="000000"/>
                <w:kern w:val="0"/>
                <w:sz w:val="28"/>
                <w:szCs w:val="28"/>
                <w:lang w:bidi="ar"/>
              </w:rPr>
              <w:t>材料名称</w:t>
            </w:r>
          </w:p>
        </w:tc>
        <w:tc>
          <w:tcPr>
            <w:tcW w:w="16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ind w:left="0" w:leftChars="0" w:right="0" w:rightChars="0" w:firstLine="0" w:firstLineChars="0"/>
              <w:jc w:val="center"/>
              <w:textAlignment w:val="center"/>
              <w:outlineLvl w:val="9"/>
              <w:rPr>
                <w:rFonts w:hint="eastAsia" w:ascii="黑体" w:hAnsi="黑体" w:eastAsia="黑体" w:cs="黑体"/>
                <w:color w:val="000000"/>
                <w:sz w:val="28"/>
                <w:szCs w:val="28"/>
              </w:rPr>
            </w:pPr>
            <w:r>
              <w:rPr>
                <w:rFonts w:hint="eastAsia" w:ascii="黑体" w:hAnsi="黑体" w:eastAsia="黑体" w:cs="黑体"/>
                <w:color w:val="000000"/>
                <w:kern w:val="0"/>
                <w:sz w:val="28"/>
                <w:szCs w:val="28"/>
                <w:lang w:bidi="ar"/>
              </w:rPr>
              <w:t>备注</w:t>
            </w:r>
          </w:p>
        </w:tc>
      </w:tr>
      <w:tr>
        <w:tblPrEx>
          <w:tblLayout w:type="fixed"/>
          <w:tblCellMar>
            <w:top w:w="15" w:type="dxa"/>
            <w:left w:w="15" w:type="dxa"/>
            <w:bottom w:w="15" w:type="dxa"/>
            <w:right w:w="15" w:type="dxa"/>
          </w:tblCellMar>
        </w:tblPrEx>
        <w:trPr>
          <w:trHeight w:val="286" w:hRule="atLeast"/>
        </w:trPr>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ind w:left="0" w:leftChars="0" w:right="0" w:rightChars="0" w:firstLine="0" w:firstLineChars="0"/>
              <w:jc w:val="center"/>
              <w:textAlignment w:val="center"/>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01</w:t>
            </w:r>
          </w:p>
        </w:tc>
        <w:tc>
          <w:tcPr>
            <w:tcW w:w="6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ind w:left="0" w:leftChars="0" w:right="0" w:rightChars="0" w:firstLine="0" w:firstLineChars="0"/>
              <w:textAlignment w:val="center"/>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《医疗器械生产许可核发申请表》</w:t>
            </w:r>
          </w:p>
        </w:tc>
        <w:tc>
          <w:tcPr>
            <w:tcW w:w="16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40" w:lineRule="exact"/>
              <w:ind w:left="0" w:leftChars="0" w:right="0" w:rightChars="0" w:firstLine="0" w:firstLineChars="0"/>
              <w:jc w:val="center"/>
              <w:outlineLvl w:val="9"/>
              <w:rPr>
                <w:rFonts w:hint="eastAsia" w:ascii="仿宋_GB2312" w:hAnsi="仿宋_GB2312" w:eastAsia="仿宋_GB2312" w:cs="仿宋_GB2312"/>
                <w:color w:val="000000"/>
                <w:kern w:val="0"/>
                <w:sz w:val="28"/>
                <w:szCs w:val="28"/>
                <w:lang w:eastAsia="zh-CN" w:bidi="ar"/>
              </w:rPr>
            </w:pPr>
            <w:r>
              <w:rPr>
                <w:rFonts w:hint="eastAsia" w:ascii="仿宋_GB2312" w:hAnsi="仿宋_GB2312" w:eastAsia="仿宋_GB2312" w:cs="仿宋_GB2312"/>
                <w:color w:val="000000"/>
                <w:kern w:val="0"/>
                <w:sz w:val="28"/>
                <w:szCs w:val="28"/>
                <w:lang w:eastAsia="zh-CN" w:bidi="ar"/>
              </w:rPr>
              <w:t>样式附后</w:t>
            </w:r>
          </w:p>
          <w:p>
            <w:pPr>
              <w:keepNext w:val="0"/>
              <w:keepLines w:val="0"/>
              <w:pageBreakBefore w:val="0"/>
              <w:kinsoku/>
              <w:wordWrap/>
              <w:overflowPunct/>
              <w:topLinePunct w:val="0"/>
              <w:autoSpaceDE/>
              <w:autoSpaceDN/>
              <w:bidi w:val="0"/>
              <w:adjustRightInd/>
              <w:snapToGrid/>
              <w:spacing w:line="340" w:lineRule="exact"/>
              <w:ind w:left="0" w:leftChars="0" w:right="0" w:rightChars="0" w:firstLine="0" w:firstLineChars="0"/>
              <w:jc w:val="center"/>
              <w:outlineLvl w:val="9"/>
              <w:rPr>
                <w:rFonts w:hint="eastAsia" w:ascii="仿宋_GB2312" w:hAnsi="仿宋_GB2312" w:eastAsia="仿宋_GB2312" w:cs="仿宋_GB2312"/>
                <w:color w:val="000000"/>
                <w:kern w:val="0"/>
                <w:sz w:val="28"/>
                <w:szCs w:val="28"/>
                <w:lang w:eastAsia="zh-CN" w:bidi="ar"/>
              </w:rPr>
            </w:pPr>
          </w:p>
        </w:tc>
      </w:tr>
      <w:tr>
        <w:tblPrEx>
          <w:tblLayout w:type="fixed"/>
          <w:tblCellMar>
            <w:top w:w="15" w:type="dxa"/>
            <w:left w:w="15" w:type="dxa"/>
            <w:bottom w:w="15" w:type="dxa"/>
            <w:right w:w="15" w:type="dxa"/>
          </w:tblCellMar>
        </w:tblPrEx>
        <w:trPr>
          <w:trHeight w:val="286" w:hRule="atLeast"/>
        </w:trPr>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ind w:left="0" w:leftChars="0" w:right="0" w:rightChars="0" w:firstLine="0" w:firstLineChars="0"/>
              <w:jc w:val="center"/>
              <w:textAlignment w:val="center"/>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02</w:t>
            </w:r>
          </w:p>
        </w:tc>
        <w:tc>
          <w:tcPr>
            <w:tcW w:w="6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ind w:left="0" w:leftChars="0" w:right="0" w:rightChars="0" w:firstLine="0" w:firstLineChars="0"/>
              <w:textAlignment w:val="center"/>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营业执照、组织机构代码证复印件</w:t>
            </w:r>
          </w:p>
        </w:tc>
        <w:tc>
          <w:tcPr>
            <w:tcW w:w="16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40" w:lineRule="exact"/>
              <w:ind w:left="0" w:leftChars="0" w:right="0" w:rightChars="0" w:firstLine="0" w:firstLineChars="0"/>
              <w:jc w:val="center"/>
              <w:outlineLvl w:val="9"/>
              <w:rPr>
                <w:rFonts w:hint="eastAsia" w:ascii="仿宋_GB2312" w:hAnsi="仿宋_GB2312" w:eastAsia="仿宋_GB2312" w:cs="仿宋_GB2312"/>
                <w:color w:val="000000"/>
                <w:sz w:val="28"/>
                <w:szCs w:val="28"/>
              </w:rPr>
            </w:pPr>
          </w:p>
          <w:p>
            <w:pPr>
              <w:keepNext w:val="0"/>
              <w:keepLines w:val="0"/>
              <w:pageBreakBefore w:val="0"/>
              <w:kinsoku/>
              <w:wordWrap/>
              <w:overflowPunct/>
              <w:topLinePunct w:val="0"/>
              <w:autoSpaceDE/>
              <w:autoSpaceDN/>
              <w:bidi w:val="0"/>
              <w:adjustRightInd/>
              <w:snapToGrid/>
              <w:spacing w:line="340" w:lineRule="exact"/>
              <w:ind w:left="0" w:leftChars="0" w:right="0" w:rightChars="0" w:firstLine="0" w:firstLineChars="0"/>
              <w:jc w:val="center"/>
              <w:outlineLvl w:val="9"/>
              <w:rPr>
                <w:rFonts w:hint="eastAsia" w:ascii="仿宋_GB2312" w:hAnsi="仿宋_GB2312" w:eastAsia="仿宋_GB2312" w:cs="仿宋_GB2312"/>
                <w:color w:val="000000"/>
                <w:sz w:val="28"/>
                <w:szCs w:val="28"/>
              </w:rPr>
            </w:pPr>
          </w:p>
        </w:tc>
      </w:tr>
      <w:tr>
        <w:tblPrEx>
          <w:tblLayout w:type="fixed"/>
          <w:tblCellMar>
            <w:top w:w="15" w:type="dxa"/>
            <w:left w:w="15" w:type="dxa"/>
            <w:bottom w:w="15" w:type="dxa"/>
            <w:right w:w="15" w:type="dxa"/>
          </w:tblCellMar>
        </w:tblPrEx>
        <w:trPr>
          <w:trHeight w:val="1351" w:hRule="atLeast"/>
        </w:trPr>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ind w:left="0" w:leftChars="0" w:right="0" w:rightChars="0" w:firstLine="0" w:firstLineChars="0"/>
              <w:jc w:val="center"/>
              <w:textAlignment w:val="center"/>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03</w:t>
            </w:r>
          </w:p>
        </w:tc>
        <w:tc>
          <w:tcPr>
            <w:tcW w:w="6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ind w:left="0" w:leftChars="0" w:right="0" w:rightChars="0" w:firstLine="0" w:firstLineChars="0"/>
              <w:textAlignment w:val="center"/>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申请企业持有的所生产《医疗器械的注册证》及产品技术要求复印件</w:t>
            </w:r>
          </w:p>
        </w:tc>
        <w:tc>
          <w:tcPr>
            <w:tcW w:w="16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ind w:left="0" w:leftChars="0" w:right="0" w:rightChars="0" w:firstLine="0" w:firstLineChars="0"/>
              <w:jc w:val="center"/>
              <w:textAlignment w:val="center"/>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若同步申请注册证核发与生产许可，可暂不提交</w:t>
            </w:r>
          </w:p>
        </w:tc>
      </w:tr>
      <w:tr>
        <w:tblPrEx>
          <w:tblLayout w:type="fixed"/>
          <w:tblCellMar>
            <w:top w:w="15" w:type="dxa"/>
            <w:left w:w="15" w:type="dxa"/>
            <w:bottom w:w="15" w:type="dxa"/>
            <w:right w:w="15" w:type="dxa"/>
          </w:tblCellMar>
        </w:tblPrEx>
        <w:trPr>
          <w:trHeight w:val="286" w:hRule="atLeast"/>
        </w:trPr>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ind w:left="0" w:leftChars="0" w:right="0" w:rightChars="0" w:firstLine="0" w:firstLineChars="0"/>
              <w:jc w:val="center"/>
              <w:textAlignment w:val="center"/>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04</w:t>
            </w:r>
          </w:p>
        </w:tc>
        <w:tc>
          <w:tcPr>
            <w:tcW w:w="6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ind w:left="0" w:leftChars="0" w:right="0" w:rightChars="0" w:firstLine="0" w:firstLineChars="0"/>
              <w:textAlignment w:val="center"/>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法定代表人、企业负责人身份证明复印件</w:t>
            </w:r>
          </w:p>
        </w:tc>
        <w:tc>
          <w:tcPr>
            <w:tcW w:w="16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40" w:lineRule="exact"/>
              <w:ind w:left="0" w:leftChars="0" w:right="0" w:rightChars="0" w:firstLine="0" w:firstLineChars="0"/>
              <w:jc w:val="center"/>
              <w:outlineLvl w:val="9"/>
              <w:rPr>
                <w:rFonts w:hint="eastAsia" w:ascii="仿宋_GB2312" w:hAnsi="仿宋_GB2312" w:eastAsia="仿宋_GB2312" w:cs="仿宋_GB2312"/>
                <w:color w:val="000000"/>
                <w:sz w:val="28"/>
                <w:szCs w:val="28"/>
              </w:rPr>
            </w:pPr>
          </w:p>
          <w:p>
            <w:pPr>
              <w:keepNext w:val="0"/>
              <w:keepLines w:val="0"/>
              <w:pageBreakBefore w:val="0"/>
              <w:kinsoku/>
              <w:wordWrap/>
              <w:overflowPunct/>
              <w:topLinePunct w:val="0"/>
              <w:autoSpaceDE/>
              <w:autoSpaceDN/>
              <w:bidi w:val="0"/>
              <w:adjustRightInd/>
              <w:snapToGrid/>
              <w:spacing w:line="340" w:lineRule="exact"/>
              <w:ind w:left="0" w:leftChars="0" w:right="0" w:rightChars="0" w:firstLine="0" w:firstLineChars="0"/>
              <w:jc w:val="center"/>
              <w:outlineLvl w:val="9"/>
              <w:rPr>
                <w:rFonts w:hint="eastAsia" w:ascii="仿宋_GB2312" w:hAnsi="仿宋_GB2312" w:eastAsia="仿宋_GB2312" w:cs="仿宋_GB2312"/>
                <w:color w:val="000000"/>
                <w:sz w:val="28"/>
                <w:szCs w:val="28"/>
              </w:rPr>
            </w:pPr>
          </w:p>
        </w:tc>
      </w:tr>
      <w:tr>
        <w:tblPrEx>
          <w:tblLayout w:type="fixed"/>
          <w:tblCellMar>
            <w:top w:w="15" w:type="dxa"/>
            <w:left w:w="15" w:type="dxa"/>
            <w:bottom w:w="15" w:type="dxa"/>
            <w:right w:w="15" w:type="dxa"/>
          </w:tblCellMar>
        </w:tblPrEx>
        <w:trPr>
          <w:trHeight w:val="540" w:hRule="atLeast"/>
        </w:trPr>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ind w:left="0" w:leftChars="0" w:right="0" w:rightChars="0" w:firstLine="0" w:firstLineChars="0"/>
              <w:jc w:val="center"/>
              <w:textAlignment w:val="center"/>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05</w:t>
            </w:r>
          </w:p>
        </w:tc>
        <w:tc>
          <w:tcPr>
            <w:tcW w:w="6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ind w:left="0" w:leftChars="0" w:right="0" w:rightChars="0" w:firstLine="0" w:firstLineChars="0"/>
              <w:textAlignment w:val="center"/>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生产、质量和技术负责人的身份证明、学历或职称证明复印件，工作简历</w:t>
            </w:r>
          </w:p>
        </w:tc>
        <w:tc>
          <w:tcPr>
            <w:tcW w:w="16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40" w:lineRule="exact"/>
              <w:ind w:left="0" w:leftChars="0" w:right="0" w:rightChars="0" w:firstLine="0" w:firstLineChars="0"/>
              <w:jc w:val="center"/>
              <w:outlineLvl w:val="9"/>
              <w:rPr>
                <w:rFonts w:hint="eastAsia" w:ascii="仿宋_GB2312" w:hAnsi="仿宋_GB2312" w:eastAsia="仿宋_GB2312" w:cs="仿宋_GB2312"/>
                <w:color w:val="000000"/>
                <w:sz w:val="28"/>
                <w:szCs w:val="28"/>
              </w:rPr>
            </w:pPr>
          </w:p>
        </w:tc>
      </w:tr>
      <w:tr>
        <w:tblPrEx>
          <w:tblLayout w:type="fixed"/>
          <w:tblCellMar>
            <w:top w:w="15" w:type="dxa"/>
            <w:left w:w="15" w:type="dxa"/>
            <w:bottom w:w="15" w:type="dxa"/>
            <w:right w:w="15" w:type="dxa"/>
          </w:tblCellMar>
        </w:tblPrEx>
        <w:trPr>
          <w:trHeight w:val="286" w:hRule="atLeast"/>
        </w:trPr>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ind w:left="0" w:leftChars="0" w:right="0" w:rightChars="0" w:firstLine="0" w:firstLineChars="0"/>
              <w:jc w:val="center"/>
              <w:textAlignment w:val="center"/>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06</w:t>
            </w:r>
          </w:p>
        </w:tc>
        <w:tc>
          <w:tcPr>
            <w:tcW w:w="6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ind w:left="0" w:leftChars="0" w:right="0" w:rightChars="0" w:firstLine="0" w:firstLineChars="0"/>
              <w:textAlignment w:val="center"/>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生产管理、质量检验岗位从业人员学历、职称一览表</w:t>
            </w:r>
          </w:p>
        </w:tc>
        <w:tc>
          <w:tcPr>
            <w:tcW w:w="16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40" w:lineRule="exact"/>
              <w:ind w:left="0" w:leftChars="0" w:right="0" w:rightChars="0" w:firstLine="0" w:firstLineChars="0"/>
              <w:jc w:val="center"/>
              <w:outlineLvl w:val="9"/>
              <w:rPr>
                <w:rFonts w:hint="eastAsia" w:ascii="仿宋_GB2312" w:hAnsi="仿宋_GB2312" w:eastAsia="仿宋_GB2312" w:cs="仿宋_GB2312"/>
                <w:color w:val="000000"/>
                <w:sz w:val="28"/>
                <w:szCs w:val="28"/>
              </w:rPr>
            </w:pPr>
          </w:p>
          <w:p>
            <w:pPr>
              <w:keepNext w:val="0"/>
              <w:keepLines w:val="0"/>
              <w:pageBreakBefore w:val="0"/>
              <w:kinsoku/>
              <w:wordWrap/>
              <w:overflowPunct/>
              <w:topLinePunct w:val="0"/>
              <w:autoSpaceDE/>
              <w:autoSpaceDN/>
              <w:bidi w:val="0"/>
              <w:adjustRightInd/>
              <w:snapToGrid/>
              <w:spacing w:line="340" w:lineRule="exact"/>
              <w:ind w:left="0" w:leftChars="0" w:right="0" w:rightChars="0" w:firstLine="0" w:firstLineChars="0"/>
              <w:jc w:val="center"/>
              <w:outlineLvl w:val="9"/>
              <w:rPr>
                <w:rFonts w:hint="eastAsia" w:ascii="仿宋_GB2312" w:hAnsi="仿宋_GB2312" w:eastAsia="仿宋_GB2312" w:cs="仿宋_GB2312"/>
                <w:color w:val="000000"/>
                <w:sz w:val="28"/>
                <w:szCs w:val="28"/>
              </w:rPr>
            </w:pPr>
          </w:p>
        </w:tc>
      </w:tr>
      <w:tr>
        <w:tblPrEx>
          <w:tblLayout w:type="fixed"/>
          <w:tblCellMar>
            <w:top w:w="15" w:type="dxa"/>
            <w:left w:w="15" w:type="dxa"/>
            <w:bottom w:w="15" w:type="dxa"/>
            <w:right w:w="15" w:type="dxa"/>
          </w:tblCellMar>
        </w:tblPrEx>
        <w:trPr>
          <w:trHeight w:val="540" w:hRule="atLeast"/>
        </w:trPr>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ind w:left="0" w:leftChars="0" w:right="0" w:rightChars="0" w:firstLine="0" w:firstLineChars="0"/>
              <w:jc w:val="center"/>
              <w:textAlignment w:val="center"/>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07</w:t>
            </w:r>
          </w:p>
        </w:tc>
        <w:tc>
          <w:tcPr>
            <w:tcW w:w="6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ind w:left="0" w:leftChars="0" w:right="0" w:rightChars="0" w:firstLine="0" w:firstLineChars="0"/>
              <w:textAlignment w:val="center"/>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生产产地的房产证明，如用房为租赁的，还需提供租赁协议复印件</w:t>
            </w:r>
          </w:p>
        </w:tc>
        <w:tc>
          <w:tcPr>
            <w:tcW w:w="16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40" w:lineRule="exact"/>
              <w:ind w:left="0" w:leftChars="0" w:right="0" w:rightChars="0" w:firstLine="0" w:firstLineChars="0"/>
              <w:jc w:val="center"/>
              <w:outlineLvl w:val="9"/>
              <w:rPr>
                <w:rFonts w:hint="eastAsia" w:ascii="仿宋_GB2312" w:hAnsi="仿宋_GB2312" w:eastAsia="仿宋_GB2312" w:cs="仿宋_GB2312"/>
                <w:color w:val="000000"/>
                <w:sz w:val="28"/>
                <w:szCs w:val="28"/>
              </w:rPr>
            </w:pPr>
          </w:p>
        </w:tc>
      </w:tr>
      <w:tr>
        <w:tblPrEx>
          <w:tblLayout w:type="fixed"/>
          <w:tblCellMar>
            <w:top w:w="15" w:type="dxa"/>
            <w:left w:w="15" w:type="dxa"/>
            <w:bottom w:w="15" w:type="dxa"/>
            <w:right w:w="15" w:type="dxa"/>
          </w:tblCellMar>
        </w:tblPrEx>
        <w:trPr>
          <w:trHeight w:val="540" w:hRule="atLeast"/>
        </w:trPr>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ind w:left="0" w:leftChars="0" w:right="0" w:rightChars="0" w:firstLine="0" w:firstLineChars="0"/>
              <w:jc w:val="center"/>
              <w:textAlignment w:val="center"/>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08</w:t>
            </w:r>
          </w:p>
        </w:tc>
        <w:tc>
          <w:tcPr>
            <w:tcW w:w="6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ind w:left="0" w:leftChars="0" w:right="0" w:rightChars="0" w:firstLine="0" w:firstLineChars="0"/>
              <w:textAlignment w:val="center"/>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生产厂区总平面图，主要生产车间布置图。有洁净要求的车间，须标明功能间及人物流走向</w:t>
            </w:r>
          </w:p>
        </w:tc>
        <w:tc>
          <w:tcPr>
            <w:tcW w:w="16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40" w:lineRule="exact"/>
              <w:ind w:left="0" w:leftChars="0" w:right="0" w:rightChars="0" w:firstLine="0" w:firstLineChars="0"/>
              <w:jc w:val="center"/>
              <w:outlineLvl w:val="9"/>
              <w:rPr>
                <w:rFonts w:hint="eastAsia" w:ascii="仿宋_GB2312" w:hAnsi="仿宋_GB2312" w:eastAsia="仿宋_GB2312" w:cs="仿宋_GB2312"/>
                <w:color w:val="000000"/>
                <w:sz w:val="28"/>
                <w:szCs w:val="28"/>
              </w:rPr>
            </w:pPr>
          </w:p>
        </w:tc>
      </w:tr>
      <w:tr>
        <w:tblPrEx>
          <w:tblLayout w:type="fixed"/>
        </w:tblPrEx>
        <w:trPr>
          <w:trHeight w:val="1080" w:hRule="atLeast"/>
        </w:trPr>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ind w:left="0" w:leftChars="0" w:right="0" w:rightChars="0" w:firstLine="0" w:firstLineChars="0"/>
              <w:jc w:val="center"/>
              <w:textAlignment w:val="center"/>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09</w:t>
            </w:r>
          </w:p>
        </w:tc>
        <w:tc>
          <w:tcPr>
            <w:tcW w:w="6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ind w:left="0" w:leftChars="0" w:right="0" w:rightChars="0" w:firstLine="0" w:firstLineChars="0"/>
              <w:textAlignment w:val="center"/>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有特殊生产环境要求的，需提供省局认可有资质的检测机构出具的生产环境检测报告复印件[符合《无菌医疗器具生产管理规范》（YY0033）或《药品生产质量管理规范》的要求]</w:t>
            </w:r>
          </w:p>
        </w:tc>
        <w:tc>
          <w:tcPr>
            <w:tcW w:w="16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ind w:left="0" w:leftChars="0" w:right="0" w:rightChars="0" w:firstLine="0" w:firstLineChars="0"/>
              <w:jc w:val="center"/>
              <w:textAlignment w:val="center"/>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val="en-US" w:eastAsia="zh-CN" w:bidi="ar"/>
              </w:rPr>
              <w:t>承诺生产环境符合要求并有环境检测报告</w:t>
            </w:r>
          </w:p>
        </w:tc>
      </w:tr>
      <w:tr>
        <w:tblPrEx>
          <w:tblLayout w:type="fixed"/>
          <w:tblCellMar>
            <w:top w:w="15" w:type="dxa"/>
            <w:left w:w="15" w:type="dxa"/>
            <w:bottom w:w="15" w:type="dxa"/>
            <w:right w:w="15" w:type="dxa"/>
          </w:tblCellMar>
        </w:tblPrEx>
        <w:trPr>
          <w:trHeight w:val="286" w:hRule="atLeast"/>
        </w:trPr>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ind w:left="0" w:leftChars="0" w:right="0" w:rightChars="0" w:firstLine="0" w:firstLineChars="0"/>
              <w:jc w:val="center"/>
              <w:textAlignment w:val="center"/>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10</w:t>
            </w:r>
          </w:p>
        </w:tc>
        <w:tc>
          <w:tcPr>
            <w:tcW w:w="6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ind w:left="0" w:leftChars="0" w:right="0" w:rightChars="0" w:firstLine="0" w:firstLineChars="0"/>
              <w:textAlignment w:val="center"/>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主要生产设备和检验设备目录</w:t>
            </w:r>
          </w:p>
        </w:tc>
        <w:tc>
          <w:tcPr>
            <w:tcW w:w="16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40" w:lineRule="exact"/>
              <w:ind w:left="0" w:leftChars="0" w:right="0" w:rightChars="0" w:firstLine="0" w:firstLineChars="0"/>
              <w:outlineLvl w:val="9"/>
              <w:rPr>
                <w:rFonts w:hint="eastAsia" w:ascii="仿宋_GB2312" w:hAnsi="仿宋_GB2312" w:eastAsia="仿宋_GB2312" w:cs="仿宋_GB2312"/>
                <w:color w:val="000000"/>
                <w:sz w:val="28"/>
                <w:szCs w:val="28"/>
              </w:rPr>
            </w:pPr>
          </w:p>
          <w:p>
            <w:pPr>
              <w:keepNext w:val="0"/>
              <w:keepLines w:val="0"/>
              <w:pageBreakBefore w:val="0"/>
              <w:kinsoku/>
              <w:wordWrap/>
              <w:overflowPunct/>
              <w:topLinePunct w:val="0"/>
              <w:autoSpaceDE/>
              <w:autoSpaceDN/>
              <w:bidi w:val="0"/>
              <w:adjustRightInd/>
              <w:snapToGrid/>
              <w:spacing w:line="340" w:lineRule="exact"/>
              <w:ind w:left="0" w:leftChars="0" w:right="0" w:rightChars="0" w:firstLine="0" w:firstLineChars="0"/>
              <w:outlineLvl w:val="9"/>
              <w:rPr>
                <w:rFonts w:hint="eastAsia" w:ascii="仿宋_GB2312" w:hAnsi="仿宋_GB2312" w:eastAsia="仿宋_GB2312" w:cs="仿宋_GB2312"/>
                <w:color w:val="000000"/>
                <w:sz w:val="28"/>
                <w:szCs w:val="28"/>
              </w:rPr>
            </w:pPr>
          </w:p>
        </w:tc>
      </w:tr>
      <w:tr>
        <w:tblPrEx>
          <w:tblLayout w:type="fixed"/>
          <w:tblCellMar>
            <w:top w:w="15" w:type="dxa"/>
            <w:left w:w="15" w:type="dxa"/>
            <w:bottom w:w="15" w:type="dxa"/>
            <w:right w:w="15" w:type="dxa"/>
          </w:tblCellMar>
        </w:tblPrEx>
        <w:trPr>
          <w:trHeight w:val="810" w:hRule="atLeast"/>
        </w:trPr>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ind w:left="0" w:leftChars="0" w:right="0" w:rightChars="0" w:firstLine="0" w:firstLineChars="0"/>
              <w:jc w:val="center"/>
              <w:textAlignment w:val="center"/>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1</w:t>
            </w:r>
            <w:r>
              <w:rPr>
                <w:rFonts w:hint="eastAsia" w:ascii="仿宋_GB2312" w:hAnsi="仿宋_GB2312" w:eastAsia="仿宋_GB2312" w:cs="仿宋_GB2312"/>
                <w:color w:val="000000"/>
                <w:kern w:val="0"/>
                <w:sz w:val="28"/>
                <w:szCs w:val="28"/>
                <w:lang w:val="en-US" w:eastAsia="zh-CN" w:bidi="ar"/>
              </w:rPr>
              <w:t>1</w:t>
            </w:r>
          </w:p>
        </w:tc>
        <w:tc>
          <w:tcPr>
            <w:tcW w:w="6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ind w:left="0" w:leftChars="0" w:right="0" w:rightChars="0" w:firstLine="0" w:firstLineChars="0"/>
              <w:textAlignment w:val="center"/>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拟生产产品工艺流程图，并注明主要控制项目和控制点，包括关键和特殊工序的设备、人员及工艺参数控制的说明</w:t>
            </w:r>
          </w:p>
        </w:tc>
        <w:tc>
          <w:tcPr>
            <w:tcW w:w="16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40" w:lineRule="exact"/>
              <w:ind w:left="0" w:leftChars="0" w:right="0" w:rightChars="0" w:firstLine="0" w:firstLineChars="0"/>
              <w:outlineLvl w:val="9"/>
              <w:rPr>
                <w:rFonts w:hint="eastAsia" w:ascii="仿宋_GB2312" w:hAnsi="仿宋_GB2312" w:eastAsia="仿宋_GB2312" w:cs="仿宋_GB2312"/>
                <w:color w:val="000000"/>
                <w:sz w:val="28"/>
                <w:szCs w:val="28"/>
              </w:rPr>
            </w:pPr>
          </w:p>
        </w:tc>
      </w:tr>
      <w:tr>
        <w:tblPrEx>
          <w:tblLayout w:type="fixed"/>
          <w:tblCellMar>
            <w:top w:w="15" w:type="dxa"/>
            <w:left w:w="15" w:type="dxa"/>
            <w:bottom w:w="15" w:type="dxa"/>
            <w:right w:w="15" w:type="dxa"/>
          </w:tblCellMar>
        </w:tblPrEx>
        <w:trPr>
          <w:trHeight w:val="770" w:hRule="atLeast"/>
        </w:trPr>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ind w:left="0" w:leftChars="0" w:right="0" w:rightChars="0" w:firstLine="0" w:firstLineChars="0"/>
              <w:jc w:val="center"/>
              <w:textAlignment w:val="center"/>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1</w:t>
            </w:r>
            <w:r>
              <w:rPr>
                <w:rFonts w:hint="eastAsia" w:ascii="仿宋_GB2312" w:hAnsi="仿宋_GB2312" w:eastAsia="仿宋_GB2312" w:cs="仿宋_GB2312"/>
                <w:color w:val="000000"/>
                <w:kern w:val="0"/>
                <w:sz w:val="28"/>
                <w:szCs w:val="28"/>
                <w:lang w:val="en-US" w:eastAsia="zh-CN" w:bidi="ar"/>
              </w:rPr>
              <w:t>2</w:t>
            </w:r>
          </w:p>
        </w:tc>
        <w:tc>
          <w:tcPr>
            <w:tcW w:w="6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ind w:left="0" w:leftChars="0" w:right="0" w:rightChars="0" w:firstLine="0" w:firstLineChars="0"/>
              <w:textAlignment w:val="center"/>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申报资料真实性承诺书；经办人不是法定代表人时还应当提交《法人授权委托书》。</w:t>
            </w:r>
          </w:p>
        </w:tc>
        <w:tc>
          <w:tcPr>
            <w:tcW w:w="16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40" w:lineRule="exact"/>
              <w:ind w:left="0" w:leftChars="0" w:right="0" w:rightChars="0" w:firstLine="0" w:firstLineChars="0"/>
              <w:jc w:val="center"/>
              <w:outlineLvl w:val="9"/>
              <w:rPr>
                <w:rFonts w:hint="eastAsia" w:ascii="仿宋_GB2312" w:hAnsi="仿宋_GB2312" w:eastAsia="仿宋_GB2312" w:cs="仿宋_GB2312"/>
                <w:color w:val="000000"/>
                <w:sz w:val="28"/>
                <w:szCs w:val="28"/>
              </w:rPr>
            </w:pPr>
          </w:p>
        </w:tc>
      </w:tr>
    </w:tbl>
    <w:p>
      <w:pPr>
        <w:adjustRightInd w:val="0"/>
        <w:snapToGrid w:val="0"/>
        <w:spacing w:line="360" w:lineRule="auto"/>
        <w:jc w:val="center"/>
        <w:rPr>
          <w:rFonts w:hint="eastAsia" w:eastAsia="方正小标宋简体"/>
          <w:sz w:val="44"/>
          <w:szCs w:val="44"/>
        </w:rPr>
      </w:pPr>
    </w:p>
    <w:p>
      <w:pPr>
        <w:adjustRightInd w:val="0"/>
        <w:snapToGrid w:val="0"/>
        <w:spacing w:line="360" w:lineRule="auto"/>
        <w:jc w:val="center"/>
        <w:rPr>
          <w:rFonts w:eastAsia="方正小标宋简体"/>
          <w:sz w:val="36"/>
          <w:szCs w:val="36"/>
        </w:rPr>
      </w:pPr>
      <w:r>
        <w:rPr>
          <w:rFonts w:hint="eastAsia" w:eastAsia="方正小标宋简体"/>
          <w:sz w:val="36"/>
          <w:szCs w:val="36"/>
        </w:rPr>
        <w:t>医疗器械生产许可申请表</w:t>
      </w:r>
    </w:p>
    <w:tbl>
      <w:tblPr>
        <w:tblStyle w:val="3"/>
        <w:tblW w:w="9531" w:type="dxa"/>
        <w:jc w:val="center"/>
        <w:tblInd w:w="-139"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2250"/>
        <w:gridCol w:w="880"/>
        <w:gridCol w:w="236"/>
        <w:gridCol w:w="1875"/>
        <w:gridCol w:w="1389"/>
        <w:gridCol w:w="1189"/>
        <w:gridCol w:w="1712"/>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67" w:hRule="exact"/>
          <w:jc w:val="center"/>
        </w:trPr>
        <w:tc>
          <w:tcPr>
            <w:tcW w:w="2250"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仿宋_GB2312" w:hAnsi="仿宋_GB2312" w:eastAsia="仿宋_GB2312" w:cs="仿宋_GB2312"/>
                <w:b/>
                <w:sz w:val="28"/>
                <w:szCs w:val="28"/>
              </w:rPr>
            </w:pPr>
            <w:r>
              <w:rPr>
                <w:rFonts w:hint="eastAsia" w:ascii="仿宋_GB2312" w:hAnsi="仿宋_GB2312" w:eastAsia="仿宋_GB2312" w:cs="仿宋_GB2312"/>
                <w:b/>
                <w:bCs/>
                <w:sz w:val="28"/>
                <w:szCs w:val="28"/>
              </w:rPr>
              <w:t>企业名称</w:t>
            </w:r>
          </w:p>
        </w:tc>
        <w:tc>
          <w:tcPr>
            <w:tcW w:w="7281" w:type="dxa"/>
            <w:gridSpan w:val="6"/>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仿宋_GB2312" w:hAnsi="仿宋_GB2312" w:eastAsia="仿宋_GB2312" w:cs="仿宋_GB2312"/>
                <w:b/>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662" w:hRule="exact"/>
          <w:jc w:val="center"/>
        </w:trPr>
        <w:tc>
          <w:tcPr>
            <w:tcW w:w="2250"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仿宋_GB2312" w:hAnsi="仿宋_GB2312" w:eastAsia="仿宋_GB2312" w:cs="仿宋_GB2312"/>
                <w:b/>
                <w:sz w:val="28"/>
                <w:szCs w:val="28"/>
              </w:rPr>
            </w:pPr>
            <w:r>
              <w:rPr>
                <w:rFonts w:hint="eastAsia" w:ascii="仿宋_GB2312" w:hAnsi="仿宋_GB2312" w:eastAsia="仿宋_GB2312" w:cs="仿宋_GB2312"/>
                <w:b/>
                <w:bCs/>
                <w:sz w:val="28"/>
                <w:szCs w:val="28"/>
              </w:rPr>
              <w:t>营业执照注册号</w:t>
            </w:r>
          </w:p>
        </w:tc>
        <w:tc>
          <w:tcPr>
            <w:tcW w:w="2991" w:type="dxa"/>
            <w:gridSpan w:val="3"/>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仿宋_GB2312" w:hAnsi="仿宋_GB2312" w:eastAsia="仿宋_GB2312" w:cs="仿宋_GB2312"/>
                <w:b/>
                <w:sz w:val="28"/>
                <w:szCs w:val="28"/>
              </w:rPr>
            </w:pPr>
          </w:p>
        </w:tc>
        <w:tc>
          <w:tcPr>
            <w:tcW w:w="1389"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注册资本（万元）</w:t>
            </w:r>
          </w:p>
        </w:tc>
        <w:tc>
          <w:tcPr>
            <w:tcW w:w="2901"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仿宋_GB2312" w:hAnsi="仿宋_GB2312" w:eastAsia="仿宋_GB2312" w:cs="仿宋_GB2312"/>
                <w:b/>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67" w:hRule="exact"/>
          <w:jc w:val="center"/>
        </w:trPr>
        <w:tc>
          <w:tcPr>
            <w:tcW w:w="2250"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成立日期</w:t>
            </w:r>
          </w:p>
        </w:tc>
        <w:tc>
          <w:tcPr>
            <w:tcW w:w="2991" w:type="dxa"/>
            <w:gridSpan w:val="3"/>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仿宋_GB2312" w:hAnsi="仿宋_GB2312" w:eastAsia="仿宋_GB2312" w:cs="仿宋_GB2312"/>
                <w:b/>
                <w:sz w:val="28"/>
                <w:szCs w:val="28"/>
              </w:rPr>
            </w:pPr>
          </w:p>
        </w:tc>
        <w:tc>
          <w:tcPr>
            <w:tcW w:w="1389"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营业期限</w:t>
            </w:r>
          </w:p>
        </w:tc>
        <w:tc>
          <w:tcPr>
            <w:tcW w:w="2901"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仿宋_GB2312" w:hAnsi="仿宋_GB2312" w:eastAsia="仿宋_GB2312" w:cs="仿宋_GB2312"/>
                <w:b/>
                <w:bCs/>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692" w:hRule="exact"/>
          <w:jc w:val="center"/>
        </w:trPr>
        <w:tc>
          <w:tcPr>
            <w:tcW w:w="2250"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组织机构代码</w:t>
            </w:r>
          </w:p>
        </w:tc>
        <w:tc>
          <w:tcPr>
            <w:tcW w:w="2991" w:type="dxa"/>
            <w:gridSpan w:val="3"/>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仿宋_GB2312" w:hAnsi="仿宋_GB2312" w:eastAsia="仿宋_GB2312" w:cs="仿宋_GB2312"/>
                <w:b/>
                <w:sz w:val="28"/>
                <w:szCs w:val="28"/>
              </w:rPr>
            </w:pPr>
          </w:p>
        </w:tc>
        <w:tc>
          <w:tcPr>
            <w:tcW w:w="1389"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企业类型</w:t>
            </w:r>
          </w:p>
        </w:tc>
        <w:tc>
          <w:tcPr>
            <w:tcW w:w="2901"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仿宋_GB2312" w:hAnsi="仿宋_GB2312" w:eastAsia="仿宋_GB2312" w:cs="仿宋_GB2312"/>
                <w:b/>
                <w:sz w:val="28"/>
                <w:szCs w:val="28"/>
              </w:rPr>
            </w:pPr>
            <w:r>
              <w:rPr>
                <w:rFonts w:hint="eastAsia" w:ascii="仿宋_GB2312" w:hAnsi="仿宋_GB2312" w:eastAsia="仿宋_GB2312" w:cs="仿宋_GB2312"/>
                <w:b/>
                <w:bCs/>
                <w:sz w:val="28"/>
                <w:szCs w:val="28"/>
              </w:rPr>
              <w:t>二类□   三类□</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67" w:hRule="exact"/>
          <w:jc w:val="center"/>
        </w:trPr>
        <w:tc>
          <w:tcPr>
            <w:tcW w:w="2250"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住所</w:t>
            </w:r>
          </w:p>
        </w:tc>
        <w:tc>
          <w:tcPr>
            <w:tcW w:w="2991" w:type="dxa"/>
            <w:gridSpan w:val="3"/>
            <w:vMerge w:val="restart"/>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仿宋_GB2312" w:hAnsi="仿宋_GB2312" w:eastAsia="仿宋_GB2312" w:cs="仿宋_GB2312"/>
                <w:b/>
                <w:sz w:val="28"/>
                <w:szCs w:val="28"/>
              </w:rPr>
            </w:pPr>
          </w:p>
        </w:tc>
        <w:tc>
          <w:tcPr>
            <w:tcW w:w="1389"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邮编</w:t>
            </w:r>
          </w:p>
        </w:tc>
        <w:tc>
          <w:tcPr>
            <w:tcW w:w="2901"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仿宋_GB2312" w:hAnsi="仿宋_GB2312" w:eastAsia="仿宋_GB2312" w:cs="仿宋_GB2312"/>
                <w:b/>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PrEx>
        <w:trPr>
          <w:trHeight w:val="567" w:hRule="exact"/>
          <w:jc w:val="center"/>
        </w:trPr>
        <w:tc>
          <w:tcPr>
            <w:tcW w:w="2250"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仿宋_GB2312" w:hAnsi="仿宋_GB2312" w:eastAsia="仿宋_GB2312" w:cs="仿宋_GB2312"/>
                <w:b/>
                <w:bCs/>
                <w:sz w:val="28"/>
                <w:szCs w:val="28"/>
              </w:rPr>
            </w:pPr>
          </w:p>
        </w:tc>
        <w:tc>
          <w:tcPr>
            <w:tcW w:w="2991" w:type="dxa"/>
            <w:gridSpan w:val="3"/>
            <w:vMerge w:val="continue"/>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仿宋_GB2312" w:hAnsi="仿宋_GB2312" w:eastAsia="仿宋_GB2312" w:cs="仿宋_GB2312"/>
                <w:b/>
                <w:sz w:val="28"/>
                <w:szCs w:val="28"/>
              </w:rPr>
            </w:pPr>
          </w:p>
        </w:tc>
        <w:tc>
          <w:tcPr>
            <w:tcW w:w="1389"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电话</w:t>
            </w:r>
          </w:p>
        </w:tc>
        <w:tc>
          <w:tcPr>
            <w:tcW w:w="2901"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仿宋_GB2312" w:hAnsi="仿宋_GB2312" w:eastAsia="仿宋_GB2312" w:cs="仿宋_GB2312"/>
                <w:b/>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67" w:hRule="exact"/>
          <w:jc w:val="center"/>
        </w:trPr>
        <w:tc>
          <w:tcPr>
            <w:tcW w:w="2250"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生产地址</w:t>
            </w:r>
          </w:p>
        </w:tc>
        <w:tc>
          <w:tcPr>
            <w:tcW w:w="2991" w:type="dxa"/>
            <w:gridSpan w:val="3"/>
            <w:vMerge w:val="restart"/>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仿宋_GB2312" w:hAnsi="仿宋_GB2312" w:eastAsia="仿宋_GB2312" w:cs="仿宋_GB2312"/>
                <w:b/>
                <w:sz w:val="28"/>
                <w:szCs w:val="28"/>
              </w:rPr>
            </w:pPr>
          </w:p>
        </w:tc>
        <w:tc>
          <w:tcPr>
            <w:tcW w:w="1389"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邮编</w:t>
            </w:r>
          </w:p>
        </w:tc>
        <w:tc>
          <w:tcPr>
            <w:tcW w:w="2901"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仿宋_GB2312" w:hAnsi="仿宋_GB2312" w:eastAsia="仿宋_GB2312" w:cs="仿宋_GB2312"/>
                <w:b/>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67" w:hRule="exact"/>
          <w:jc w:val="center"/>
        </w:trPr>
        <w:tc>
          <w:tcPr>
            <w:tcW w:w="2250"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仿宋_GB2312" w:hAnsi="仿宋_GB2312" w:eastAsia="仿宋_GB2312" w:cs="仿宋_GB2312"/>
                <w:b/>
                <w:bCs/>
                <w:sz w:val="28"/>
                <w:szCs w:val="28"/>
              </w:rPr>
            </w:pPr>
          </w:p>
        </w:tc>
        <w:tc>
          <w:tcPr>
            <w:tcW w:w="2991" w:type="dxa"/>
            <w:gridSpan w:val="3"/>
            <w:vMerge w:val="continue"/>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仿宋_GB2312" w:hAnsi="仿宋_GB2312" w:eastAsia="仿宋_GB2312" w:cs="仿宋_GB2312"/>
                <w:b/>
                <w:sz w:val="28"/>
                <w:szCs w:val="28"/>
              </w:rPr>
            </w:pPr>
          </w:p>
        </w:tc>
        <w:tc>
          <w:tcPr>
            <w:tcW w:w="1389"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电话</w:t>
            </w:r>
          </w:p>
        </w:tc>
        <w:tc>
          <w:tcPr>
            <w:tcW w:w="2901"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仿宋_GB2312" w:hAnsi="仿宋_GB2312" w:eastAsia="仿宋_GB2312" w:cs="仿宋_GB2312"/>
                <w:b/>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67" w:hRule="exact"/>
          <w:jc w:val="center"/>
        </w:trPr>
        <w:tc>
          <w:tcPr>
            <w:tcW w:w="2250"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人员情况</w:t>
            </w:r>
          </w:p>
        </w:tc>
        <w:tc>
          <w:tcPr>
            <w:tcW w:w="880"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姓名</w:t>
            </w:r>
          </w:p>
        </w:tc>
        <w:tc>
          <w:tcPr>
            <w:tcW w:w="2111"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身份证号</w:t>
            </w:r>
          </w:p>
        </w:tc>
        <w:tc>
          <w:tcPr>
            <w:tcW w:w="1389"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职务</w:t>
            </w:r>
          </w:p>
        </w:tc>
        <w:tc>
          <w:tcPr>
            <w:tcW w:w="1189"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学历</w:t>
            </w:r>
          </w:p>
        </w:tc>
        <w:tc>
          <w:tcPr>
            <w:tcW w:w="1712"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职称</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67" w:hRule="exact"/>
          <w:jc w:val="center"/>
        </w:trPr>
        <w:tc>
          <w:tcPr>
            <w:tcW w:w="2250"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法定代表人</w:t>
            </w:r>
          </w:p>
        </w:tc>
        <w:tc>
          <w:tcPr>
            <w:tcW w:w="880"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仿宋_GB2312" w:hAnsi="仿宋_GB2312" w:eastAsia="仿宋_GB2312" w:cs="仿宋_GB2312"/>
                <w:b/>
                <w:bCs/>
                <w:sz w:val="28"/>
                <w:szCs w:val="28"/>
              </w:rPr>
            </w:pPr>
          </w:p>
        </w:tc>
        <w:tc>
          <w:tcPr>
            <w:tcW w:w="2111"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仿宋_GB2312" w:hAnsi="仿宋_GB2312" w:eastAsia="仿宋_GB2312" w:cs="仿宋_GB2312"/>
                <w:b/>
                <w:bCs/>
                <w:sz w:val="28"/>
                <w:szCs w:val="28"/>
              </w:rPr>
            </w:pPr>
          </w:p>
        </w:tc>
        <w:tc>
          <w:tcPr>
            <w:tcW w:w="1389"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仿宋_GB2312" w:hAnsi="仿宋_GB2312" w:eastAsia="仿宋_GB2312" w:cs="仿宋_GB2312"/>
                <w:b/>
                <w:bCs/>
                <w:sz w:val="28"/>
                <w:szCs w:val="28"/>
              </w:rPr>
            </w:pPr>
          </w:p>
        </w:tc>
        <w:tc>
          <w:tcPr>
            <w:tcW w:w="1189"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仿宋_GB2312" w:hAnsi="仿宋_GB2312" w:eastAsia="仿宋_GB2312" w:cs="仿宋_GB2312"/>
                <w:b/>
                <w:bCs/>
                <w:sz w:val="28"/>
                <w:szCs w:val="28"/>
              </w:rPr>
            </w:pPr>
          </w:p>
        </w:tc>
        <w:tc>
          <w:tcPr>
            <w:tcW w:w="1712"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仿宋_GB2312" w:hAnsi="仿宋_GB2312" w:eastAsia="仿宋_GB2312" w:cs="仿宋_GB2312"/>
                <w:b/>
                <w:bCs/>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67" w:hRule="exact"/>
          <w:jc w:val="center"/>
        </w:trPr>
        <w:tc>
          <w:tcPr>
            <w:tcW w:w="2250"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企业负责人</w:t>
            </w:r>
          </w:p>
        </w:tc>
        <w:tc>
          <w:tcPr>
            <w:tcW w:w="880"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仿宋_GB2312" w:hAnsi="仿宋_GB2312" w:eastAsia="仿宋_GB2312" w:cs="仿宋_GB2312"/>
                <w:b/>
                <w:bCs/>
                <w:sz w:val="28"/>
                <w:szCs w:val="28"/>
              </w:rPr>
            </w:pPr>
          </w:p>
        </w:tc>
        <w:tc>
          <w:tcPr>
            <w:tcW w:w="2111"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仿宋_GB2312" w:hAnsi="仿宋_GB2312" w:eastAsia="仿宋_GB2312" w:cs="仿宋_GB2312"/>
                <w:b/>
                <w:bCs/>
                <w:sz w:val="28"/>
                <w:szCs w:val="28"/>
              </w:rPr>
            </w:pPr>
          </w:p>
        </w:tc>
        <w:tc>
          <w:tcPr>
            <w:tcW w:w="1389"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仿宋_GB2312" w:hAnsi="仿宋_GB2312" w:eastAsia="仿宋_GB2312" w:cs="仿宋_GB2312"/>
                <w:b/>
                <w:bCs/>
                <w:sz w:val="28"/>
                <w:szCs w:val="28"/>
              </w:rPr>
            </w:pPr>
          </w:p>
        </w:tc>
        <w:tc>
          <w:tcPr>
            <w:tcW w:w="1189"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仿宋_GB2312" w:hAnsi="仿宋_GB2312" w:eastAsia="仿宋_GB2312" w:cs="仿宋_GB2312"/>
                <w:b/>
                <w:bCs/>
                <w:sz w:val="28"/>
                <w:szCs w:val="28"/>
              </w:rPr>
            </w:pPr>
          </w:p>
        </w:tc>
        <w:tc>
          <w:tcPr>
            <w:tcW w:w="1712"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仿宋_GB2312" w:hAnsi="仿宋_GB2312" w:eastAsia="仿宋_GB2312" w:cs="仿宋_GB2312"/>
                <w:b/>
                <w:bCs/>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PrEx>
        <w:trPr>
          <w:trHeight w:val="567" w:hRule="exact"/>
          <w:jc w:val="center"/>
        </w:trPr>
        <w:tc>
          <w:tcPr>
            <w:tcW w:w="2250"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联系人</w:t>
            </w:r>
          </w:p>
        </w:tc>
        <w:tc>
          <w:tcPr>
            <w:tcW w:w="880"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姓名</w:t>
            </w:r>
          </w:p>
        </w:tc>
        <w:tc>
          <w:tcPr>
            <w:tcW w:w="2111"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身份证号</w:t>
            </w:r>
          </w:p>
        </w:tc>
        <w:tc>
          <w:tcPr>
            <w:tcW w:w="1389"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联系电话</w:t>
            </w:r>
          </w:p>
        </w:tc>
        <w:tc>
          <w:tcPr>
            <w:tcW w:w="1189"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传真</w:t>
            </w:r>
          </w:p>
        </w:tc>
        <w:tc>
          <w:tcPr>
            <w:tcW w:w="1712"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电子邮件</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67" w:hRule="exact"/>
          <w:jc w:val="center"/>
        </w:trPr>
        <w:tc>
          <w:tcPr>
            <w:tcW w:w="2250"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仿宋_GB2312" w:hAnsi="仿宋_GB2312" w:eastAsia="仿宋_GB2312" w:cs="仿宋_GB2312"/>
                <w:b/>
                <w:bCs/>
                <w:sz w:val="28"/>
                <w:szCs w:val="28"/>
              </w:rPr>
            </w:pPr>
          </w:p>
        </w:tc>
        <w:tc>
          <w:tcPr>
            <w:tcW w:w="880"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仿宋_GB2312" w:hAnsi="仿宋_GB2312" w:eastAsia="仿宋_GB2312" w:cs="仿宋_GB2312"/>
                <w:b/>
                <w:bCs/>
                <w:sz w:val="28"/>
                <w:szCs w:val="28"/>
              </w:rPr>
            </w:pPr>
          </w:p>
        </w:tc>
        <w:tc>
          <w:tcPr>
            <w:tcW w:w="2111"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仿宋_GB2312" w:hAnsi="仿宋_GB2312" w:eastAsia="仿宋_GB2312" w:cs="仿宋_GB2312"/>
                <w:b/>
                <w:bCs/>
                <w:sz w:val="28"/>
                <w:szCs w:val="28"/>
              </w:rPr>
            </w:pPr>
          </w:p>
        </w:tc>
        <w:tc>
          <w:tcPr>
            <w:tcW w:w="1389"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仿宋_GB2312" w:hAnsi="仿宋_GB2312" w:eastAsia="仿宋_GB2312" w:cs="仿宋_GB2312"/>
                <w:b/>
                <w:bCs/>
                <w:sz w:val="28"/>
                <w:szCs w:val="28"/>
              </w:rPr>
            </w:pPr>
          </w:p>
        </w:tc>
        <w:tc>
          <w:tcPr>
            <w:tcW w:w="1189"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仿宋_GB2312" w:hAnsi="仿宋_GB2312" w:eastAsia="仿宋_GB2312" w:cs="仿宋_GB2312"/>
                <w:b/>
                <w:sz w:val="28"/>
                <w:szCs w:val="28"/>
              </w:rPr>
            </w:pPr>
          </w:p>
        </w:tc>
        <w:tc>
          <w:tcPr>
            <w:tcW w:w="1712"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仿宋_GB2312" w:hAnsi="仿宋_GB2312" w:eastAsia="仿宋_GB2312" w:cs="仿宋_GB2312"/>
                <w:b/>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942" w:hRule="exact"/>
          <w:jc w:val="center"/>
        </w:trPr>
        <w:tc>
          <w:tcPr>
            <w:tcW w:w="2250"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企业人员</w:t>
            </w:r>
          </w:p>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情况</w:t>
            </w:r>
          </w:p>
        </w:tc>
        <w:tc>
          <w:tcPr>
            <w:tcW w:w="2991" w:type="dxa"/>
            <w:gridSpan w:val="3"/>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人员总数（人）</w:t>
            </w:r>
          </w:p>
        </w:tc>
        <w:tc>
          <w:tcPr>
            <w:tcW w:w="1389"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生产管理人员（人）</w:t>
            </w:r>
          </w:p>
        </w:tc>
        <w:tc>
          <w:tcPr>
            <w:tcW w:w="1189"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质量管理人员（人）</w:t>
            </w:r>
          </w:p>
        </w:tc>
        <w:tc>
          <w:tcPr>
            <w:tcW w:w="1712"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仿宋_GB2312" w:hAnsi="仿宋_GB2312" w:eastAsia="仿宋_GB2312" w:cs="仿宋_GB2312"/>
                <w:b/>
                <w:sz w:val="28"/>
                <w:szCs w:val="28"/>
              </w:rPr>
            </w:pPr>
            <w:r>
              <w:rPr>
                <w:rFonts w:hint="eastAsia" w:ascii="仿宋_GB2312" w:hAnsi="仿宋_GB2312" w:eastAsia="仿宋_GB2312" w:cs="仿宋_GB2312"/>
                <w:b/>
                <w:bCs/>
                <w:sz w:val="28"/>
                <w:szCs w:val="28"/>
              </w:rPr>
              <w:t>专业技术人员（人）</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67" w:hRule="exact"/>
          <w:jc w:val="center"/>
        </w:trPr>
        <w:tc>
          <w:tcPr>
            <w:tcW w:w="2250"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仿宋_GB2312" w:hAnsi="仿宋_GB2312" w:eastAsia="仿宋_GB2312" w:cs="仿宋_GB2312"/>
                <w:b/>
                <w:bCs/>
                <w:sz w:val="28"/>
                <w:szCs w:val="28"/>
              </w:rPr>
            </w:pPr>
          </w:p>
        </w:tc>
        <w:tc>
          <w:tcPr>
            <w:tcW w:w="2991" w:type="dxa"/>
            <w:gridSpan w:val="3"/>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仿宋_GB2312" w:hAnsi="仿宋_GB2312" w:eastAsia="仿宋_GB2312" w:cs="仿宋_GB2312"/>
                <w:b/>
                <w:bCs/>
                <w:sz w:val="28"/>
                <w:szCs w:val="28"/>
              </w:rPr>
            </w:pPr>
          </w:p>
        </w:tc>
        <w:tc>
          <w:tcPr>
            <w:tcW w:w="1389"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仿宋_GB2312" w:hAnsi="仿宋_GB2312" w:eastAsia="仿宋_GB2312" w:cs="仿宋_GB2312"/>
                <w:b/>
                <w:bCs/>
                <w:sz w:val="28"/>
                <w:szCs w:val="28"/>
              </w:rPr>
            </w:pPr>
          </w:p>
        </w:tc>
        <w:tc>
          <w:tcPr>
            <w:tcW w:w="1189"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仿宋_GB2312" w:hAnsi="仿宋_GB2312" w:eastAsia="仿宋_GB2312" w:cs="仿宋_GB2312"/>
                <w:b/>
                <w:sz w:val="28"/>
                <w:szCs w:val="28"/>
              </w:rPr>
            </w:pPr>
          </w:p>
        </w:tc>
        <w:tc>
          <w:tcPr>
            <w:tcW w:w="1712"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仿宋_GB2312" w:hAnsi="仿宋_GB2312" w:eastAsia="仿宋_GB2312" w:cs="仿宋_GB2312"/>
                <w:b/>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797" w:hRule="exact"/>
          <w:jc w:val="center"/>
        </w:trPr>
        <w:tc>
          <w:tcPr>
            <w:tcW w:w="2250"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生产场所</w:t>
            </w:r>
          </w:p>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情况</w:t>
            </w:r>
          </w:p>
        </w:tc>
        <w:tc>
          <w:tcPr>
            <w:tcW w:w="1116"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建筑面积（㎡）</w:t>
            </w:r>
          </w:p>
        </w:tc>
        <w:tc>
          <w:tcPr>
            <w:tcW w:w="1875"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生产面积（㎡）</w:t>
            </w:r>
          </w:p>
        </w:tc>
        <w:tc>
          <w:tcPr>
            <w:tcW w:w="1389"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净化面积（㎡）</w:t>
            </w:r>
          </w:p>
        </w:tc>
        <w:tc>
          <w:tcPr>
            <w:tcW w:w="1189"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检验面积（㎡）</w:t>
            </w:r>
          </w:p>
        </w:tc>
        <w:tc>
          <w:tcPr>
            <w:tcW w:w="1712"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仓储面积（㎡）</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67" w:hRule="exact"/>
          <w:jc w:val="center"/>
        </w:trPr>
        <w:tc>
          <w:tcPr>
            <w:tcW w:w="2250"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仿宋_GB2312" w:hAnsi="仿宋_GB2312" w:eastAsia="仿宋_GB2312" w:cs="仿宋_GB2312"/>
                <w:b/>
                <w:bCs/>
                <w:sz w:val="28"/>
                <w:szCs w:val="28"/>
              </w:rPr>
            </w:pPr>
          </w:p>
        </w:tc>
        <w:tc>
          <w:tcPr>
            <w:tcW w:w="1116"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仿宋_GB2312" w:hAnsi="仿宋_GB2312" w:eastAsia="仿宋_GB2312" w:cs="仿宋_GB2312"/>
                <w:b/>
                <w:bCs/>
                <w:sz w:val="28"/>
                <w:szCs w:val="28"/>
              </w:rPr>
            </w:pPr>
          </w:p>
        </w:tc>
        <w:tc>
          <w:tcPr>
            <w:tcW w:w="1875"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仿宋_GB2312" w:hAnsi="仿宋_GB2312" w:eastAsia="仿宋_GB2312" w:cs="仿宋_GB2312"/>
                <w:b/>
                <w:bCs/>
                <w:sz w:val="28"/>
                <w:szCs w:val="28"/>
              </w:rPr>
            </w:pPr>
          </w:p>
        </w:tc>
        <w:tc>
          <w:tcPr>
            <w:tcW w:w="1389"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仿宋_GB2312" w:hAnsi="仿宋_GB2312" w:eastAsia="仿宋_GB2312" w:cs="仿宋_GB2312"/>
                <w:b/>
                <w:bCs/>
                <w:sz w:val="28"/>
                <w:szCs w:val="28"/>
              </w:rPr>
            </w:pPr>
          </w:p>
        </w:tc>
        <w:tc>
          <w:tcPr>
            <w:tcW w:w="1189"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仿宋_GB2312" w:hAnsi="仿宋_GB2312" w:eastAsia="仿宋_GB2312" w:cs="仿宋_GB2312"/>
                <w:b/>
                <w:sz w:val="28"/>
                <w:szCs w:val="28"/>
              </w:rPr>
            </w:pPr>
          </w:p>
        </w:tc>
        <w:tc>
          <w:tcPr>
            <w:tcW w:w="1712"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仿宋_GB2312" w:hAnsi="仿宋_GB2312" w:eastAsia="仿宋_GB2312" w:cs="仿宋_GB2312"/>
                <w:b/>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PrEx>
        <w:trPr>
          <w:trHeight w:val="962" w:hRule="exact"/>
          <w:jc w:val="center"/>
        </w:trPr>
        <w:tc>
          <w:tcPr>
            <w:tcW w:w="2250"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检验机构状况</w:t>
            </w:r>
          </w:p>
        </w:tc>
        <w:tc>
          <w:tcPr>
            <w:tcW w:w="1116"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总人数</w:t>
            </w:r>
          </w:p>
        </w:tc>
        <w:tc>
          <w:tcPr>
            <w:tcW w:w="1875"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仿宋_GB2312" w:hAnsi="仿宋_GB2312" w:eastAsia="仿宋_GB2312" w:cs="仿宋_GB2312"/>
                <w:b/>
                <w:bCs/>
                <w:sz w:val="28"/>
                <w:szCs w:val="28"/>
              </w:rPr>
            </w:pPr>
          </w:p>
        </w:tc>
        <w:tc>
          <w:tcPr>
            <w:tcW w:w="1389"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检验人员数</w:t>
            </w:r>
          </w:p>
        </w:tc>
        <w:tc>
          <w:tcPr>
            <w:tcW w:w="2901"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仿宋_GB2312" w:hAnsi="仿宋_GB2312" w:eastAsia="仿宋_GB2312" w:cs="仿宋_GB2312"/>
                <w:b/>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266" w:hRule="exact"/>
          <w:jc w:val="center"/>
        </w:trPr>
        <w:tc>
          <w:tcPr>
            <w:tcW w:w="2250"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申请生产范围</w:t>
            </w:r>
          </w:p>
        </w:tc>
        <w:tc>
          <w:tcPr>
            <w:tcW w:w="7281" w:type="dxa"/>
            <w:gridSpan w:val="6"/>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仿宋_GB2312" w:hAnsi="仿宋_GB2312" w:eastAsia="仿宋_GB2312" w:cs="仿宋_GB2312"/>
                <w:b/>
                <w:sz w:val="28"/>
                <w:szCs w:val="28"/>
              </w:rPr>
            </w:pPr>
          </w:p>
        </w:tc>
      </w:tr>
    </w:tbl>
    <w:p>
      <w:pPr>
        <w:adjustRightInd w:val="0"/>
        <w:snapToGrid w:val="0"/>
        <w:spacing w:line="360" w:lineRule="auto"/>
        <w:rPr>
          <w:rFonts w:eastAsia="仿宋_GB2312"/>
          <w:szCs w:val="21"/>
        </w:rPr>
      </w:pPr>
      <w:r>
        <w:rPr>
          <w:rFonts w:eastAsia="仿宋_GB2312"/>
          <w:szCs w:val="21"/>
        </w:rPr>
        <w:br w:type="page"/>
      </w:r>
    </w:p>
    <w:tbl>
      <w:tblPr>
        <w:tblStyle w:val="3"/>
        <w:tblW w:w="9539" w:type="dxa"/>
        <w:jc w:val="center"/>
        <w:tblInd w:w="-34"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
      <w:tblGrid>
        <w:gridCol w:w="709"/>
        <w:gridCol w:w="3007"/>
        <w:gridCol w:w="3372"/>
        <w:gridCol w:w="245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567" w:hRule="atLeast"/>
          <w:jc w:val="center"/>
        </w:trPr>
        <w:tc>
          <w:tcPr>
            <w:tcW w:w="9539" w:type="dxa"/>
            <w:gridSpan w:val="4"/>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jc w:val="center"/>
              <w:textAlignment w:val="auto"/>
              <w:outlineLvl w:val="9"/>
              <w:rPr>
                <w:rFonts w:hint="eastAsia" w:ascii="仿宋_GB2312" w:hAnsi="仿宋_GB2312" w:eastAsia="仿宋_GB2312" w:cs="仿宋_GB2312"/>
                <w:b/>
                <w:sz w:val="28"/>
                <w:szCs w:val="28"/>
              </w:rPr>
            </w:pPr>
            <w:r>
              <w:rPr>
                <w:rFonts w:hint="eastAsia" w:ascii="仿宋_GB2312" w:hAnsi="仿宋_GB2312" w:eastAsia="仿宋_GB2312" w:cs="仿宋_GB2312"/>
                <w:b/>
                <w:bCs/>
                <w:sz w:val="28"/>
                <w:szCs w:val="28"/>
              </w:rPr>
              <w:t>生产产品列表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1060" w:hRule="atLeast"/>
          <w:jc w:val="center"/>
        </w:trPr>
        <w:tc>
          <w:tcPr>
            <w:tcW w:w="709"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jc w:val="center"/>
              <w:textAlignment w:val="auto"/>
              <w:outlineLvl w:val="9"/>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序号</w:t>
            </w:r>
          </w:p>
        </w:tc>
        <w:tc>
          <w:tcPr>
            <w:tcW w:w="3007"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jc w:val="center"/>
              <w:textAlignment w:val="auto"/>
              <w:outlineLvl w:val="9"/>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产品名称</w:t>
            </w:r>
          </w:p>
        </w:tc>
        <w:tc>
          <w:tcPr>
            <w:tcW w:w="3372"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jc w:val="center"/>
              <w:textAlignment w:val="auto"/>
              <w:outlineLvl w:val="9"/>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注册号</w:t>
            </w:r>
          </w:p>
        </w:tc>
        <w:tc>
          <w:tcPr>
            <w:tcW w:w="2451"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textAlignment w:val="auto"/>
              <w:outlineLvl w:val="9"/>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类别（无菌、植入、体外诊断试剂、其他）</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567" w:hRule="atLeast"/>
          <w:jc w:val="center"/>
        </w:trPr>
        <w:tc>
          <w:tcPr>
            <w:tcW w:w="709"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jc w:val="center"/>
              <w:textAlignment w:val="auto"/>
              <w:outlineLvl w:val="9"/>
              <w:rPr>
                <w:rFonts w:hint="eastAsia" w:ascii="仿宋_GB2312" w:hAnsi="仿宋_GB2312" w:eastAsia="仿宋_GB2312" w:cs="仿宋_GB2312"/>
                <w:b/>
                <w:sz w:val="28"/>
                <w:szCs w:val="28"/>
              </w:rPr>
            </w:pPr>
          </w:p>
        </w:tc>
        <w:tc>
          <w:tcPr>
            <w:tcW w:w="3007"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jc w:val="center"/>
              <w:textAlignment w:val="auto"/>
              <w:outlineLvl w:val="9"/>
              <w:rPr>
                <w:rFonts w:hint="eastAsia" w:ascii="仿宋_GB2312" w:hAnsi="仿宋_GB2312" w:eastAsia="仿宋_GB2312" w:cs="仿宋_GB2312"/>
                <w:b/>
                <w:sz w:val="28"/>
                <w:szCs w:val="28"/>
              </w:rPr>
            </w:pPr>
          </w:p>
        </w:tc>
        <w:tc>
          <w:tcPr>
            <w:tcW w:w="3372"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jc w:val="center"/>
              <w:textAlignment w:val="auto"/>
              <w:outlineLvl w:val="9"/>
              <w:rPr>
                <w:rFonts w:hint="eastAsia" w:ascii="仿宋_GB2312" w:hAnsi="仿宋_GB2312" w:eastAsia="仿宋_GB2312" w:cs="仿宋_GB2312"/>
                <w:b/>
                <w:sz w:val="28"/>
                <w:szCs w:val="28"/>
              </w:rPr>
            </w:pPr>
          </w:p>
        </w:tc>
        <w:tc>
          <w:tcPr>
            <w:tcW w:w="2451"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jc w:val="center"/>
              <w:textAlignment w:val="auto"/>
              <w:outlineLvl w:val="9"/>
              <w:rPr>
                <w:rFonts w:hint="eastAsia" w:ascii="仿宋_GB2312" w:hAnsi="仿宋_GB2312" w:eastAsia="仿宋_GB2312" w:cs="仿宋_GB2312"/>
                <w:b/>
                <w:sz w:val="28"/>
                <w:szCs w:val="2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567" w:hRule="atLeast"/>
          <w:jc w:val="center"/>
        </w:trPr>
        <w:tc>
          <w:tcPr>
            <w:tcW w:w="709"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jc w:val="center"/>
              <w:textAlignment w:val="auto"/>
              <w:outlineLvl w:val="9"/>
              <w:rPr>
                <w:rFonts w:hint="eastAsia" w:ascii="仿宋_GB2312" w:hAnsi="仿宋_GB2312" w:eastAsia="仿宋_GB2312" w:cs="仿宋_GB2312"/>
                <w:b/>
                <w:sz w:val="28"/>
                <w:szCs w:val="28"/>
              </w:rPr>
            </w:pPr>
          </w:p>
        </w:tc>
        <w:tc>
          <w:tcPr>
            <w:tcW w:w="3007"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jc w:val="center"/>
              <w:textAlignment w:val="auto"/>
              <w:outlineLvl w:val="9"/>
              <w:rPr>
                <w:rFonts w:hint="eastAsia" w:ascii="仿宋_GB2312" w:hAnsi="仿宋_GB2312" w:eastAsia="仿宋_GB2312" w:cs="仿宋_GB2312"/>
                <w:b/>
                <w:sz w:val="28"/>
                <w:szCs w:val="28"/>
              </w:rPr>
            </w:pPr>
          </w:p>
        </w:tc>
        <w:tc>
          <w:tcPr>
            <w:tcW w:w="3372"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jc w:val="center"/>
              <w:textAlignment w:val="auto"/>
              <w:outlineLvl w:val="9"/>
              <w:rPr>
                <w:rFonts w:hint="eastAsia" w:ascii="仿宋_GB2312" w:hAnsi="仿宋_GB2312" w:eastAsia="仿宋_GB2312" w:cs="仿宋_GB2312"/>
                <w:b/>
                <w:sz w:val="28"/>
                <w:szCs w:val="28"/>
              </w:rPr>
            </w:pPr>
          </w:p>
        </w:tc>
        <w:tc>
          <w:tcPr>
            <w:tcW w:w="2451"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jc w:val="center"/>
              <w:textAlignment w:val="auto"/>
              <w:outlineLvl w:val="9"/>
              <w:rPr>
                <w:rFonts w:hint="eastAsia" w:ascii="仿宋_GB2312" w:hAnsi="仿宋_GB2312" w:eastAsia="仿宋_GB2312" w:cs="仿宋_GB2312"/>
                <w:b/>
                <w:sz w:val="28"/>
                <w:szCs w:val="2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567" w:hRule="atLeast"/>
          <w:jc w:val="center"/>
        </w:trPr>
        <w:tc>
          <w:tcPr>
            <w:tcW w:w="709"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jc w:val="center"/>
              <w:textAlignment w:val="auto"/>
              <w:outlineLvl w:val="9"/>
              <w:rPr>
                <w:rFonts w:hint="eastAsia" w:ascii="仿宋_GB2312" w:hAnsi="仿宋_GB2312" w:eastAsia="仿宋_GB2312" w:cs="仿宋_GB2312"/>
                <w:b/>
                <w:sz w:val="28"/>
                <w:szCs w:val="28"/>
              </w:rPr>
            </w:pPr>
          </w:p>
        </w:tc>
        <w:tc>
          <w:tcPr>
            <w:tcW w:w="3007"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jc w:val="center"/>
              <w:textAlignment w:val="auto"/>
              <w:outlineLvl w:val="9"/>
              <w:rPr>
                <w:rFonts w:hint="eastAsia" w:ascii="仿宋_GB2312" w:hAnsi="仿宋_GB2312" w:eastAsia="仿宋_GB2312" w:cs="仿宋_GB2312"/>
                <w:b/>
                <w:sz w:val="28"/>
                <w:szCs w:val="28"/>
              </w:rPr>
            </w:pPr>
          </w:p>
        </w:tc>
        <w:tc>
          <w:tcPr>
            <w:tcW w:w="3372"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jc w:val="center"/>
              <w:textAlignment w:val="auto"/>
              <w:outlineLvl w:val="9"/>
              <w:rPr>
                <w:rFonts w:hint="eastAsia" w:ascii="仿宋_GB2312" w:hAnsi="仿宋_GB2312" w:eastAsia="仿宋_GB2312" w:cs="仿宋_GB2312"/>
                <w:b/>
                <w:sz w:val="28"/>
                <w:szCs w:val="28"/>
              </w:rPr>
            </w:pPr>
          </w:p>
        </w:tc>
        <w:tc>
          <w:tcPr>
            <w:tcW w:w="2451"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jc w:val="center"/>
              <w:textAlignment w:val="auto"/>
              <w:outlineLvl w:val="9"/>
              <w:rPr>
                <w:rFonts w:hint="eastAsia" w:ascii="仿宋_GB2312" w:hAnsi="仿宋_GB2312" w:eastAsia="仿宋_GB2312" w:cs="仿宋_GB2312"/>
                <w:b/>
                <w:sz w:val="28"/>
                <w:szCs w:val="2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PrEx>
        <w:trPr>
          <w:trHeight w:val="567" w:hRule="atLeast"/>
          <w:jc w:val="center"/>
        </w:trPr>
        <w:tc>
          <w:tcPr>
            <w:tcW w:w="709"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jc w:val="center"/>
              <w:textAlignment w:val="auto"/>
              <w:outlineLvl w:val="9"/>
              <w:rPr>
                <w:rFonts w:hint="eastAsia" w:ascii="仿宋_GB2312" w:hAnsi="仿宋_GB2312" w:eastAsia="仿宋_GB2312" w:cs="仿宋_GB2312"/>
                <w:b/>
                <w:sz w:val="28"/>
                <w:szCs w:val="28"/>
              </w:rPr>
            </w:pPr>
          </w:p>
        </w:tc>
        <w:tc>
          <w:tcPr>
            <w:tcW w:w="3007"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jc w:val="center"/>
              <w:textAlignment w:val="auto"/>
              <w:outlineLvl w:val="9"/>
              <w:rPr>
                <w:rFonts w:hint="eastAsia" w:ascii="仿宋_GB2312" w:hAnsi="仿宋_GB2312" w:eastAsia="仿宋_GB2312" w:cs="仿宋_GB2312"/>
                <w:b/>
                <w:sz w:val="28"/>
                <w:szCs w:val="28"/>
              </w:rPr>
            </w:pPr>
          </w:p>
        </w:tc>
        <w:tc>
          <w:tcPr>
            <w:tcW w:w="3372"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jc w:val="center"/>
              <w:textAlignment w:val="auto"/>
              <w:outlineLvl w:val="9"/>
              <w:rPr>
                <w:rFonts w:hint="eastAsia" w:ascii="仿宋_GB2312" w:hAnsi="仿宋_GB2312" w:eastAsia="仿宋_GB2312" w:cs="仿宋_GB2312"/>
                <w:b/>
                <w:sz w:val="28"/>
                <w:szCs w:val="28"/>
              </w:rPr>
            </w:pPr>
          </w:p>
        </w:tc>
        <w:tc>
          <w:tcPr>
            <w:tcW w:w="2451"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jc w:val="center"/>
              <w:textAlignment w:val="auto"/>
              <w:outlineLvl w:val="9"/>
              <w:rPr>
                <w:rFonts w:hint="eastAsia" w:ascii="仿宋_GB2312" w:hAnsi="仿宋_GB2312" w:eastAsia="仿宋_GB2312" w:cs="仿宋_GB2312"/>
                <w:b/>
                <w:sz w:val="28"/>
                <w:szCs w:val="2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567" w:hRule="atLeast"/>
          <w:jc w:val="center"/>
        </w:trPr>
        <w:tc>
          <w:tcPr>
            <w:tcW w:w="709"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jc w:val="center"/>
              <w:textAlignment w:val="auto"/>
              <w:outlineLvl w:val="9"/>
              <w:rPr>
                <w:rFonts w:hint="eastAsia" w:ascii="仿宋_GB2312" w:hAnsi="仿宋_GB2312" w:eastAsia="仿宋_GB2312" w:cs="仿宋_GB2312"/>
                <w:b/>
                <w:sz w:val="28"/>
                <w:szCs w:val="28"/>
              </w:rPr>
            </w:pPr>
          </w:p>
        </w:tc>
        <w:tc>
          <w:tcPr>
            <w:tcW w:w="3007"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jc w:val="center"/>
              <w:textAlignment w:val="auto"/>
              <w:outlineLvl w:val="9"/>
              <w:rPr>
                <w:rFonts w:hint="eastAsia" w:ascii="仿宋_GB2312" w:hAnsi="仿宋_GB2312" w:eastAsia="仿宋_GB2312" w:cs="仿宋_GB2312"/>
                <w:b/>
                <w:sz w:val="28"/>
                <w:szCs w:val="28"/>
              </w:rPr>
            </w:pPr>
          </w:p>
        </w:tc>
        <w:tc>
          <w:tcPr>
            <w:tcW w:w="3372"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jc w:val="center"/>
              <w:textAlignment w:val="auto"/>
              <w:outlineLvl w:val="9"/>
              <w:rPr>
                <w:rFonts w:hint="eastAsia" w:ascii="仿宋_GB2312" w:hAnsi="仿宋_GB2312" w:eastAsia="仿宋_GB2312" w:cs="仿宋_GB2312"/>
                <w:b/>
                <w:sz w:val="28"/>
                <w:szCs w:val="28"/>
              </w:rPr>
            </w:pPr>
          </w:p>
        </w:tc>
        <w:tc>
          <w:tcPr>
            <w:tcW w:w="2451"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jc w:val="center"/>
              <w:textAlignment w:val="auto"/>
              <w:outlineLvl w:val="9"/>
              <w:rPr>
                <w:rFonts w:hint="eastAsia" w:ascii="仿宋_GB2312" w:hAnsi="仿宋_GB2312" w:eastAsia="仿宋_GB2312" w:cs="仿宋_GB2312"/>
                <w:b/>
                <w:sz w:val="28"/>
                <w:szCs w:val="2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567" w:hRule="atLeast"/>
          <w:jc w:val="center"/>
        </w:trPr>
        <w:tc>
          <w:tcPr>
            <w:tcW w:w="709"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jc w:val="center"/>
              <w:textAlignment w:val="auto"/>
              <w:outlineLvl w:val="9"/>
              <w:rPr>
                <w:rFonts w:hint="eastAsia" w:ascii="仿宋_GB2312" w:hAnsi="仿宋_GB2312" w:eastAsia="仿宋_GB2312" w:cs="仿宋_GB2312"/>
                <w:b/>
                <w:sz w:val="28"/>
                <w:szCs w:val="28"/>
              </w:rPr>
            </w:pPr>
          </w:p>
        </w:tc>
        <w:tc>
          <w:tcPr>
            <w:tcW w:w="3007"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jc w:val="center"/>
              <w:textAlignment w:val="auto"/>
              <w:outlineLvl w:val="9"/>
              <w:rPr>
                <w:rFonts w:hint="eastAsia" w:ascii="仿宋_GB2312" w:hAnsi="仿宋_GB2312" w:eastAsia="仿宋_GB2312" w:cs="仿宋_GB2312"/>
                <w:b/>
                <w:sz w:val="28"/>
                <w:szCs w:val="28"/>
              </w:rPr>
            </w:pPr>
          </w:p>
        </w:tc>
        <w:tc>
          <w:tcPr>
            <w:tcW w:w="3372"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jc w:val="center"/>
              <w:textAlignment w:val="auto"/>
              <w:outlineLvl w:val="9"/>
              <w:rPr>
                <w:rFonts w:hint="eastAsia" w:ascii="仿宋_GB2312" w:hAnsi="仿宋_GB2312" w:eastAsia="仿宋_GB2312" w:cs="仿宋_GB2312"/>
                <w:b/>
                <w:sz w:val="28"/>
                <w:szCs w:val="28"/>
              </w:rPr>
            </w:pPr>
          </w:p>
        </w:tc>
        <w:tc>
          <w:tcPr>
            <w:tcW w:w="2451"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jc w:val="center"/>
              <w:textAlignment w:val="auto"/>
              <w:outlineLvl w:val="9"/>
              <w:rPr>
                <w:rFonts w:hint="eastAsia" w:ascii="仿宋_GB2312" w:hAnsi="仿宋_GB2312" w:eastAsia="仿宋_GB2312" w:cs="仿宋_GB2312"/>
                <w:b/>
                <w:sz w:val="28"/>
                <w:szCs w:val="2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567" w:hRule="atLeast"/>
          <w:jc w:val="center"/>
        </w:trPr>
        <w:tc>
          <w:tcPr>
            <w:tcW w:w="709"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jc w:val="center"/>
              <w:textAlignment w:val="auto"/>
              <w:outlineLvl w:val="9"/>
              <w:rPr>
                <w:rFonts w:hint="eastAsia" w:ascii="仿宋_GB2312" w:hAnsi="仿宋_GB2312" w:eastAsia="仿宋_GB2312" w:cs="仿宋_GB2312"/>
                <w:b/>
                <w:sz w:val="28"/>
                <w:szCs w:val="28"/>
              </w:rPr>
            </w:pPr>
          </w:p>
        </w:tc>
        <w:tc>
          <w:tcPr>
            <w:tcW w:w="3007"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jc w:val="center"/>
              <w:textAlignment w:val="auto"/>
              <w:outlineLvl w:val="9"/>
              <w:rPr>
                <w:rFonts w:hint="eastAsia" w:ascii="仿宋_GB2312" w:hAnsi="仿宋_GB2312" w:eastAsia="仿宋_GB2312" w:cs="仿宋_GB2312"/>
                <w:b/>
                <w:sz w:val="28"/>
                <w:szCs w:val="28"/>
              </w:rPr>
            </w:pPr>
          </w:p>
        </w:tc>
        <w:tc>
          <w:tcPr>
            <w:tcW w:w="3372"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jc w:val="center"/>
              <w:textAlignment w:val="auto"/>
              <w:outlineLvl w:val="9"/>
              <w:rPr>
                <w:rFonts w:hint="eastAsia" w:ascii="仿宋_GB2312" w:hAnsi="仿宋_GB2312" w:eastAsia="仿宋_GB2312" w:cs="仿宋_GB2312"/>
                <w:b/>
                <w:sz w:val="28"/>
                <w:szCs w:val="28"/>
              </w:rPr>
            </w:pPr>
          </w:p>
        </w:tc>
        <w:tc>
          <w:tcPr>
            <w:tcW w:w="2451"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jc w:val="center"/>
              <w:textAlignment w:val="auto"/>
              <w:outlineLvl w:val="9"/>
              <w:rPr>
                <w:rFonts w:hint="eastAsia" w:ascii="仿宋_GB2312" w:hAnsi="仿宋_GB2312" w:eastAsia="仿宋_GB2312" w:cs="仿宋_GB2312"/>
                <w:b/>
                <w:sz w:val="28"/>
                <w:szCs w:val="2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567" w:hRule="atLeast"/>
          <w:jc w:val="center"/>
        </w:trPr>
        <w:tc>
          <w:tcPr>
            <w:tcW w:w="709"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jc w:val="center"/>
              <w:textAlignment w:val="auto"/>
              <w:outlineLvl w:val="9"/>
              <w:rPr>
                <w:rFonts w:hint="eastAsia" w:ascii="仿宋_GB2312" w:hAnsi="仿宋_GB2312" w:eastAsia="仿宋_GB2312" w:cs="仿宋_GB2312"/>
                <w:b/>
                <w:sz w:val="28"/>
                <w:szCs w:val="28"/>
              </w:rPr>
            </w:pPr>
          </w:p>
        </w:tc>
        <w:tc>
          <w:tcPr>
            <w:tcW w:w="3007"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jc w:val="center"/>
              <w:textAlignment w:val="auto"/>
              <w:outlineLvl w:val="9"/>
              <w:rPr>
                <w:rFonts w:hint="eastAsia" w:ascii="仿宋_GB2312" w:hAnsi="仿宋_GB2312" w:eastAsia="仿宋_GB2312" w:cs="仿宋_GB2312"/>
                <w:b/>
                <w:sz w:val="28"/>
                <w:szCs w:val="28"/>
              </w:rPr>
            </w:pPr>
          </w:p>
        </w:tc>
        <w:tc>
          <w:tcPr>
            <w:tcW w:w="3372"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jc w:val="center"/>
              <w:textAlignment w:val="auto"/>
              <w:outlineLvl w:val="9"/>
              <w:rPr>
                <w:rFonts w:hint="eastAsia" w:ascii="仿宋_GB2312" w:hAnsi="仿宋_GB2312" w:eastAsia="仿宋_GB2312" w:cs="仿宋_GB2312"/>
                <w:b/>
                <w:sz w:val="28"/>
                <w:szCs w:val="28"/>
              </w:rPr>
            </w:pPr>
          </w:p>
        </w:tc>
        <w:tc>
          <w:tcPr>
            <w:tcW w:w="2451"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jc w:val="center"/>
              <w:textAlignment w:val="auto"/>
              <w:outlineLvl w:val="9"/>
              <w:rPr>
                <w:rFonts w:hint="eastAsia" w:ascii="仿宋_GB2312" w:hAnsi="仿宋_GB2312" w:eastAsia="仿宋_GB2312" w:cs="仿宋_GB2312"/>
                <w:b/>
                <w:sz w:val="28"/>
                <w:szCs w:val="2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965" w:hRule="atLeast"/>
          <w:jc w:val="center"/>
        </w:trPr>
        <w:tc>
          <w:tcPr>
            <w:tcW w:w="9539" w:type="dxa"/>
            <w:gridSpan w:val="4"/>
            <w:vAlign w:val="center"/>
          </w:tcPr>
          <w:p>
            <w:pPr>
              <w:keepNext w:val="0"/>
              <w:keepLines w:val="0"/>
              <w:pageBreakBefore w:val="0"/>
              <w:widowControl w:val="0"/>
              <w:kinsoku/>
              <w:wordWrap/>
              <w:overflowPunct/>
              <w:topLinePunct w:val="0"/>
              <w:autoSpaceDE/>
              <w:autoSpaceDN/>
              <w:bidi w:val="0"/>
              <w:adjustRightInd w:val="0"/>
              <w:snapToGrid w:val="0"/>
              <w:spacing w:line="500" w:lineRule="exact"/>
              <w:ind w:left="0" w:leftChars="0" w:right="0" w:rightChars="0" w:firstLine="551" w:firstLineChars="196"/>
              <w:textAlignment w:val="auto"/>
              <w:outlineLvl w:val="9"/>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本企业承诺所提交的全部资料真实有效，并承担一切法律责任。同时，保证按照法律法规的要求从事医疗器械生产活动。</w:t>
            </w:r>
          </w:p>
          <w:p>
            <w:pPr>
              <w:keepNext w:val="0"/>
              <w:keepLines w:val="0"/>
              <w:pageBreakBefore w:val="0"/>
              <w:widowControl w:val="0"/>
              <w:kinsoku/>
              <w:wordWrap/>
              <w:overflowPunct/>
              <w:topLinePunct w:val="0"/>
              <w:autoSpaceDE/>
              <w:autoSpaceDN/>
              <w:bidi w:val="0"/>
              <w:adjustRightInd w:val="0"/>
              <w:snapToGrid w:val="0"/>
              <w:spacing w:line="500" w:lineRule="exact"/>
              <w:ind w:right="0" w:rightChars="0"/>
              <w:textAlignment w:val="auto"/>
              <w:outlineLvl w:val="9"/>
              <w:rPr>
                <w:rFonts w:hint="eastAsia" w:ascii="仿宋_GB2312" w:hAnsi="仿宋_GB2312" w:eastAsia="仿宋_GB2312" w:cs="仿宋_GB2312"/>
                <w:b/>
                <w:bCs/>
                <w:sz w:val="28"/>
                <w:szCs w:val="28"/>
              </w:rPr>
            </w:pPr>
          </w:p>
          <w:p>
            <w:pPr>
              <w:keepNext w:val="0"/>
              <w:keepLines w:val="0"/>
              <w:pageBreakBefore w:val="0"/>
              <w:widowControl w:val="0"/>
              <w:kinsoku/>
              <w:wordWrap/>
              <w:overflowPunct/>
              <w:topLinePunct w:val="0"/>
              <w:autoSpaceDE/>
              <w:autoSpaceDN/>
              <w:bidi w:val="0"/>
              <w:adjustRightInd w:val="0"/>
              <w:snapToGrid w:val="0"/>
              <w:spacing w:line="500" w:lineRule="exact"/>
              <w:ind w:left="0" w:leftChars="0" w:right="0" w:rightChars="0" w:firstLine="551" w:firstLineChars="196"/>
              <w:textAlignment w:val="auto"/>
              <w:outlineLvl w:val="9"/>
              <w:rPr>
                <w:rFonts w:hint="eastAsia" w:ascii="仿宋_GB2312" w:hAnsi="仿宋_GB2312" w:eastAsia="仿宋_GB2312" w:cs="仿宋_GB2312"/>
                <w:b/>
                <w:bCs/>
                <w:sz w:val="28"/>
                <w:szCs w:val="28"/>
              </w:rPr>
            </w:pPr>
          </w:p>
          <w:p>
            <w:pPr>
              <w:keepNext w:val="0"/>
              <w:keepLines w:val="0"/>
              <w:pageBreakBefore w:val="0"/>
              <w:widowControl w:val="0"/>
              <w:kinsoku/>
              <w:wordWrap/>
              <w:overflowPunct/>
              <w:topLinePunct w:val="0"/>
              <w:autoSpaceDE/>
              <w:autoSpaceDN/>
              <w:bidi w:val="0"/>
              <w:adjustRightInd w:val="0"/>
              <w:snapToGrid w:val="0"/>
              <w:spacing w:line="500" w:lineRule="exact"/>
              <w:ind w:left="0" w:leftChars="0" w:right="0" w:rightChars="0" w:firstLine="551" w:firstLineChars="196"/>
              <w:textAlignment w:val="auto"/>
              <w:outlineLvl w:val="9"/>
              <w:rPr>
                <w:rFonts w:hint="eastAsia" w:ascii="仿宋_GB2312" w:hAnsi="仿宋_GB2312" w:eastAsia="仿宋_GB2312" w:cs="仿宋_GB2312"/>
                <w:b/>
                <w:bCs/>
                <w:sz w:val="28"/>
                <w:szCs w:val="28"/>
              </w:rPr>
            </w:pPr>
          </w:p>
          <w:p>
            <w:pPr>
              <w:keepNext w:val="0"/>
              <w:keepLines w:val="0"/>
              <w:pageBreakBefore w:val="0"/>
              <w:widowControl w:val="0"/>
              <w:kinsoku/>
              <w:wordWrap/>
              <w:overflowPunct/>
              <w:topLinePunct w:val="0"/>
              <w:autoSpaceDE/>
              <w:autoSpaceDN/>
              <w:bidi w:val="0"/>
              <w:adjustRightInd w:val="0"/>
              <w:snapToGrid w:val="0"/>
              <w:spacing w:line="500" w:lineRule="exact"/>
              <w:ind w:left="0" w:leftChars="0" w:right="0" w:rightChars="0" w:firstLine="5060" w:firstLineChars="1800"/>
              <w:jc w:val="left"/>
              <w:textAlignment w:val="auto"/>
              <w:outlineLvl w:val="9"/>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法定代表人（签字）（企业盖章）</w:t>
            </w:r>
          </w:p>
          <w:p>
            <w:pPr>
              <w:keepNext w:val="0"/>
              <w:keepLines w:val="0"/>
              <w:pageBreakBefore w:val="0"/>
              <w:widowControl w:val="0"/>
              <w:kinsoku/>
              <w:wordWrap/>
              <w:overflowPunct/>
              <w:topLinePunct w:val="0"/>
              <w:autoSpaceDE/>
              <w:autoSpaceDN/>
              <w:bidi w:val="0"/>
              <w:adjustRightInd w:val="0"/>
              <w:snapToGrid w:val="0"/>
              <w:spacing w:line="500" w:lineRule="exact"/>
              <w:ind w:left="0" w:leftChars="0" w:right="0" w:rightChars="0" w:firstLine="7311" w:firstLineChars="2601"/>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年    月   日</w:t>
            </w:r>
          </w:p>
        </w:tc>
      </w:tr>
    </w:tbl>
    <w:p>
      <w:pPr>
        <w:adjustRightInd w:val="0"/>
        <w:snapToGrid w:val="0"/>
        <w:spacing w:line="360" w:lineRule="auto"/>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填表说明：</w:t>
      </w:r>
    </w:p>
    <w:p>
      <w:pPr>
        <w:numPr>
          <w:ilvl w:val="0"/>
          <w:numId w:val="1"/>
        </w:numPr>
        <w:adjustRightInd w:val="0"/>
        <w:snapToGrid w:val="0"/>
        <w:spacing w:line="360" w:lineRule="auto"/>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本表按照实际内容填写，不涉及的可缺项。其中，企业名称、营业执照注册号、住</w:t>
      </w:r>
    </w:p>
    <w:p>
      <w:pPr>
        <w:numPr>
          <w:ilvl w:val="0"/>
          <w:numId w:val="0"/>
        </w:numPr>
        <w:adjustRightInd w:val="0"/>
        <w:snapToGrid w:val="0"/>
        <w:spacing w:line="360" w:lineRule="auto"/>
        <w:ind w:firstLine="240" w:firstLineChars="100"/>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所、法定代表人、注册资本、成立日期、营业期限等按照营业执照内容填写。</w:t>
      </w:r>
    </w:p>
    <w:p>
      <w:pPr>
        <w:numPr>
          <w:ilvl w:val="0"/>
          <w:numId w:val="1"/>
        </w:numPr>
        <w:adjustRightInd w:val="0"/>
        <w:snapToGrid w:val="0"/>
        <w:spacing w:line="360"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本表生产范围应当按照国家药品监督管理部门发布的医疗器械分类目录中规定的管</w:t>
      </w:r>
    </w:p>
    <w:p>
      <w:pPr>
        <w:numPr>
          <w:ilvl w:val="0"/>
          <w:numId w:val="0"/>
        </w:numPr>
        <w:adjustRightInd w:val="0"/>
        <w:snapToGrid w:val="0"/>
        <w:spacing w:line="360" w:lineRule="auto"/>
        <w:ind w:firstLine="240" w:firstLineChars="1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理类别、分类编码（二级目录）和名称填写。</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auto"/>
    <w:pitch w:val="default"/>
    <w:sig w:usb0="00000001" w:usb1="080E0000" w:usb2="00000000" w:usb3="00000000" w:csb0="00040000" w:csb1="00000000"/>
  </w:font>
  <w:font w:name="方正小标宋_GBK">
    <w:altName w:val="微软雅黑"/>
    <w:panose1 w:val="03000509000000000000"/>
    <w:charset w:val="86"/>
    <w:family w:val="script"/>
    <w:pitch w:val="default"/>
    <w:sig w:usb0="00000000" w:usb1="00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大黑简体">
    <w:panose1 w:val="03000509000000000000"/>
    <w:charset w:val="86"/>
    <w:family w:val="auto"/>
    <w:pitch w:val="default"/>
    <w:sig w:usb0="00000001" w:usb1="080E0000" w:usb2="00000000" w:usb3="00000000" w:csb0="00040000" w:csb1="00000000"/>
  </w:font>
  <w:font w:name="仿宋">
    <w:altName w:val="仿宋_GB2312"/>
    <w:panose1 w:val="02010609060101010101"/>
    <w:charset w:val="86"/>
    <w:family w:val="modern"/>
    <w:pitch w:val="default"/>
    <w:sig w:usb0="00000000" w:usb1="00000000" w:usb2="00000016" w:usb3="00000000" w:csb0="00040001" w:csb1="00000000"/>
  </w:font>
  <w:font w:name="微软雅黑">
    <w:panose1 w:val="020B0703020204020201"/>
    <w:charset w:val="86"/>
    <w:family w:val="swiss"/>
    <w:pitch w:val="default"/>
    <w:sig w:usb0="80000287" w:usb1="28CF3C50" w:usb2="00000016" w:usb3="00000000" w:csb0="0004001F" w:csb1="00000000"/>
  </w:font>
  <w:font w:name="楷体_GB2312">
    <w:panose1 w:val="02010609030101010101"/>
    <w:charset w:val="86"/>
    <w:family w:val="auto"/>
    <w:pitch w:val="default"/>
    <w:sig w:usb0="00000001" w:usb1="080E0000" w:usb2="00000000" w:usb3="00000000" w:csb0="00040000" w:csb1="00000000"/>
  </w:font>
  <w:font w:name="Arial">
    <w:panose1 w:val="020B0604020202020204"/>
    <w:charset w:val="00"/>
    <w:family w:val="auto"/>
    <w:pitch w:val="default"/>
    <w:sig w:usb0="00007A87" w:usb1="80000000" w:usb2="00000008"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5DA4F2"/>
    <w:multiLevelType w:val="singleLevel"/>
    <w:tmpl w:val="5E5DA4F2"/>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55A4DA7"/>
    <w:rsid w:val="755A4DA7"/>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2020-03-03T09:51:00Z</dcterms:created>
  <dc:creator>fjfda</dc:creator>
  <cp:lastModifiedBy>fjfda</cp:lastModifiedBy>
  <dcterms:modified xsi:type="dcterms:W3CDTF">2020-03-03T09:53:05Z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