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line="54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</w:t>
      </w:r>
    </w:p>
    <w:p>
      <w:pPr>
        <w:pStyle w:val="2"/>
        <w:widowControl/>
        <w:spacing w:line="54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widowControl/>
        <w:spacing w:line="540" w:lineRule="exact"/>
        <w:jc w:val="center"/>
        <w:rPr>
          <w:rFonts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/>
        </w:rPr>
        <w:t>外省（市）食盐批发企业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来闽开展跨省经营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/>
        </w:rPr>
        <w:t>的信息变更企业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第七批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）相关信息(黄骅通宝特种盐有限公司)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表1 销售食盐产品及依据标准明细表相关变更内容</w:t>
      </w:r>
    </w:p>
    <w:tbl>
      <w:tblPr>
        <w:tblStyle w:val="5"/>
        <w:tblpPr w:leftFromText="180" w:rightFromText="180" w:vertAnchor="text" w:horzAnchor="page" w:tblpX="961" w:tblpY="217"/>
        <w:tblOverlap w:val="never"/>
        <w:tblW w:w="96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"/>
        <w:gridCol w:w="621"/>
        <w:gridCol w:w="1537"/>
        <w:gridCol w:w="1846"/>
        <w:gridCol w:w="1823"/>
        <w:gridCol w:w="2342"/>
        <w:gridCol w:w="11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35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53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产品品牌</w:t>
            </w:r>
          </w:p>
        </w:tc>
        <w:tc>
          <w:tcPr>
            <w:tcW w:w="184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182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规格</w:t>
            </w:r>
          </w:p>
        </w:tc>
        <w:tc>
          <w:tcPr>
            <w:tcW w:w="234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产品执行标准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359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变更前</w:t>
            </w: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雪花盐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Q/JTB0001S-2016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低钠雪花盐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Q/JTB0002S-2016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腌制（渍）海盐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GB5461-2016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精纯盐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Q/JTB0004S-2016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海藻碘盐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Q/JTB0005S-2016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平衡低钠盐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Q/JTB0001S-2016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日晒盐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GB5461-2016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粉碎洗涤盐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GB5461-2016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359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变更后</w:t>
            </w: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“盐厨子”</w:t>
            </w: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加碘精制盐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400克</w:t>
            </w: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GB/T5461-2016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“盐厨子”</w:t>
            </w: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加碘腌制海盐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500克</w:t>
            </w: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GB/T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5461-2016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“盐厨子”</w:t>
            </w: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加碘海藻碘盐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Q/JTB0005S-2016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“盐厨子”</w:t>
            </w: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加碘低钠盐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350克</w:t>
            </w: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QB2019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“盐厨子”</w:t>
            </w: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加碘精制海盐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400克</w:t>
            </w: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GB/T5461-2016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359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“盐厨子”</w:t>
            </w:r>
          </w:p>
        </w:tc>
        <w:tc>
          <w:tcPr>
            <w:tcW w:w="18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加碘精制海盐</w:t>
            </w:r>
          </w:p>
        </w:tc>
        <w:tc>
          <w:tcPr>
            <w:tcW w:w="18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2500克</w:t>
            </w:r>
          </w:p>
        </w:tc>
        <w:tc>
          <w:tcPr>
            <w:tcW w:w="23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GB/T5461-2016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信息变更前：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7031990"/>
            <wp:effectExtent l="0" t="0" r="2540" b="16510"/>
            <wp:docPr id="1" name="图片 1" descr="C:\Documents and Settings\Administrator\桌面\省外跨区扫描材料\黄骅通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桌面\省外跨区扫描材料\黄骅通宝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信息变更后：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7012940"/>
            <wp:effectExtent l="0" t="0" r="508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1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4310" cy="7513955"/>
            <wp:effectExtent l="0" t="0" r="254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D026D"/>
    <w:rsid w:val="063756B7"/>
    <w:rsid w:val="081D73DD"/>
    <w:rsid w:val="09BE4286"/>
    <w:rsid w:val="09FE46CE"/>
    <w:rsid w:val="0D825C36"/>
    <w:rsid w:val="0EB83678"/>
    <w:rsid w:val="10287404"/>
    <w:rsid w:val="17074254"/>
    <w:rsid w:val="1C0778F0"/>
    <w:rsid w:val="1C4A59C4"/>
    <w:rsid w:val="1D53158F"/>
    <w:rsid w:val="21B67091"/>
    <w:rsid w:val="21D07474"/>
    <w:rsid w:val="295C5B68"/>
    <w:rsid w:val="2CE23F99"/>
    <w:rsid w:val="2F8358E3"/>
    <w:rsid w:val="31373D69"/>
    <w:rsid w:val="34B00004"/>
    <w:rsid w:val="369956DD"/>
    <w:rsid w:val="37E6674E"/>
    <w:rsid w:val="3BF5490C"/>
    <w:rsid w:val="405263B5"/>
    <w:rsid w:val="4190001F"/>
    <w:rsid w:val="474E6327"/>
    <w:rsid w:val="4B513644"/>
    <w:rsid w:val="4C7C06A0"/>
    <w:rsid w:val="50782FB2"/>
    <w:rsid w:val="52161129"/>
    <w:rsid w:val="52AA38C0"/>
    <w:rsid w:val="57610858"/>
    <w:rsid w:val="5AB31DD9"/>
    <w:rsid w:val="5B5203BC"/>
    <w:rsid w:val="5C447436"/>
    <w:rsid w:val="5F6E0AED"/>
    <w:rsid w:val="61F05C71"/>
    <w:rsid w:val="63060BB6"/>
    <w:rsid w:val="648829B2"/>
    <w:rsid w:val="64E64F35"/>
    <w:rsid w:val="68931B26"/>
    <w:rsid w:val="6BE077D4"/>
    <w:rsid w:val="6C837308"/>
    <w:rsid w:val="6FAF3D9D"/>
    <w:rsid w:val="709A7A88"/>
    <w:rsid w:val="71F01B9B"/>
    <w:rsid w:val="73B80187"/>
    <w:rsid w:val="753A1ACE"/>
    <w:rsid w:val="79037813"/>
    <w:rsid w:val="7B4231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6">
    <w:name w:val="font01"/>
    <w:basedOn w:val="3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cp:lastPrinted>2018-12-03T07:48:49Z</cp:lastPrinted>
  <dcterms:modified xsi:type="dcterms:W3CDTF">2018-12-03T07:52:46Z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