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429"/>
        <w:gridCol w:w="1211"/>
        <w:gridCol w:w="1305"/>
        <w:gridCol w:w="2100"/>
        <w:gridCol w:w="1755"/>
        <w:gridCol w:w="1995"/>
        <w:gridCol w:w="885"/>
        <w:gridCol w:w="1489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3924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44"/>
                <w:szCs w:val="44"/>
                <w:shd w:val="clear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44"/>
                <w:szCs w:val="44"/>
                <w:shd w:val="clear" w:fill="FFFFFF"/>
              </w:rPr>
              <w:t>福建省医疗器械抽检不符合标准规定产品名单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（2021年第1期）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检品名称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生产单位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供样单位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抽样环节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01190501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10cm  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河南省豫北卫材有限公司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德化县中医院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德化县市场监督管理局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棉头重量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非无菌型平面耳挂式、大号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福建宸润生物科技有限公司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福建宸润生物科技有限公司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福建省医疗器械与药品包装材料检验所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口罩带、通气阻力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032009001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无菌型平面耳挂式、大号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福建宸润生物科技有限公司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福建宸润生物科技有限公司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福建省医疗器械与药品包装材料检验所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口罩带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脱脂棉球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普通级/1g 500g/袋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受托企业：南通宇乐医用敷料有限公司 备案人/生产企业：振德医疗用品股份有限公司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南平市建阳第一医院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下沉时间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200302878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亿信医疗器械股份有限公司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莆田市秀屿区医院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莆田市市场监督管理局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中（M）号/有粉表面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南昌飞翔乳胶制品有限公司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福建华药医药有限公司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莆田市市场监督管理局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经营流通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天然胶乳橡胶避孕套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DLS1901Y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52mm±2mm/颗粒型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茂名市江源乳胶制品有限公司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福建省三利医药有限公司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莆田市市场监督管理局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经营流通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一次性医用垫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200302206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40cmx50cm/Ⅲ型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新乡市宏达卫材有限公司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泉州泉港仁爱医院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泉州市泉港区市场监督管理局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断裂强力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口服固体药用聚丙烯瓶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福建省中意药用包装有限公司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福建省中意药用包装有限公司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泉州市市场监督管理局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鉴别（瓶身）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01190901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10cm×30支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河南省豫北卫材有限公司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三明市梅列区徐碧街道社区卫生服务中心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三明市市场监督管理局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棉头重量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01191201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12CM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河南省豫北卫材有限公司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三明市妇幼保健院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三明市市场监督管理局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棉头重量、无菌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一次性使用鼻氧管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双鼻架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扬州环宇医疗器械有限公司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三明市第一医院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三明市市场监督管理局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基本尺寸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20200505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南昌华益医疗器械有限公司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福建省永春县医药公司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永春县市场监督管理局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经营流通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A型无菌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医用橡胶检查手套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7M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泉州市盛达医用卫生材料有限公司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永春县医院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永春县市场监督管理局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一次性使用手术衣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河南亚都实业有限公司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漳州市毅康医疗器械有限公司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漳州市市场监督管理局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经营流通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一次性使用无菌中单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19060118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120×200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河南省宇安医疗科技开发有限公司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福建省漳州市医院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漳州市市场监督管理局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断裂强力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3627A"/>
    <w:rsid w:val="4AB3627A"/>
    <w:rsid w:val="558E7B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2021-04-12T02:46:00Z</dcterms:created>
  <dc:creator>廖茜/fjfda</dc:creator>
  <cp:lastModifiedBy>廖茜/fjfda</cp:lastModifiedBy>
  <dcterms:modified xsi:type="dcterms:W3CDTF">2021-04-12T02:51:06Z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