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6"/>
          <w:szCs w:val="36"/>
          <w:lang w:val="en-US" w:eastAsia="zh-CN"/>
        </w:rPr>
        <w:t>执法服装报价表</w:t>
      </w:r>
    </w:p>
    <w:tbl>
      <w:tblPr>
        <w:tblStyle w:val="3"/>
        <w:tblpPr w:leftFromText="180" w:rightFromText="180" w:vertAnchor="text" w:horzAnchor="page" w:tblpX="1710" w:tblpY="536"/>
        <w:tblOverlap w:val="never"/>
        <w:tblW w:w="91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99"/>
        <w:gridCol w:w="2219"/>
        <w:gridCol w:w="1771"/>
        <w:gridCol w:w="934"/>
        <w:gridCol w:w="847"/>
        <w:gridCol w:w="847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Cs w:val="21"/>
                <w:u w:val="none"/>
                <w:lang w:val="en-US" w:eastAsia="zh-CN" w:bidi="ar"/>
              </w:rPr>
              <w:t>配发数量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单价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套数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u w:val="none"/>
                <w:lang w:val="en-US" w:eastAsia="zh-CN" w:bidi="ar"/>
              </w:rPr>
              <w:t>常服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1套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u w:val="none"/>
                <w:lang w:val="en-US" w:eastAsia="zh-CN" w:bidi="ar"/>
              </w:rPr>
              <w:t>内穿衬衣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2件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u w:val="none"/>
                <w:lang w:val="en-US" w:eastAsia="zh-CN" w:bidi="ar"/>
              </w:rPr>
              <w:t>春秋执勤服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2套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u w:val="none"/>
                <w:lang w:val="en-US" w:eastAsia="zh-CN" w:bidi="ar"/>
              </w:rPr>
              <w:t>冬执勤服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1套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u w:val="none"/>
                <w:lang w:val="en-US" w:eastAsia="zh-CN" w:bidi="ar"/>
              </w:rPr>
              <w:t>制式衬衣(长袖)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2件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u w:val="none"/>
                <w:lang w:val="en-US" w:eastAsia="zh-CN" w:bidi="ar"/>
              </w:rPr>
              <w:t>制式衬衣(短袖)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2件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u w:val="none"/>
                <w:lang w:val="en-US" w:eastAsia="zh-CN" w:bidi="ar"/>
              </w:rPr>
              <w:t>单裤</w:t>
            </w: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男士发2条单裤；女士选配1单裤、1裙子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Cs w:val="21"/>
                <w:u w:val="none"/>
                <w:lang w:val="en-US" w:eastAsia="zh-CN" w:bidi="ar"/>
              </w:rPr>
              <w:t>裙子</w:t>
            </w: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bookmarkStart w:id="0" w:name="_GoBack"/>
      <w:bookmarkEnd w:id="0"/>
    </w:p>
    <w:sectPr>
      <w:headerReference r:id="rId5" w:type="default"/>
      <w:pgSz w:w="11906" w:h="16838"/>
      <w:pgMar w:top="1440" w:right="124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2E3FEA"/>
    <w:rsid w:val="F72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2023-05-19T10:14:00Z</dcterms:created>
  <dc:creator>admin123</dc:creator>
  <cp:lastModifiedBy>admin123</cp:lastModifiedBy>
  <dcterms:modified xsi:type="dcterms:W3CDTF">2023-05-19T10:14:46Z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